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37C" w:rsidRPr="00B8037C" w:rsidRDefault="00B8037C" w:rsidP="00784DB5">
      <w:pPr>
        <w:suppressAutoHyphens/>
        <w:jc w:val="right"/>
        <w:rPr>
          <w:rFonts w:ascii="Times New Roman" w:eastAsia="Times New Roman" w:hAnsi="Times New Roman" w:cs="Times New Roman"/>
          <w:b/>
          <w:sz w:val="28"/>
          <w:szCs w:val="28"/>
          <w:lang w:eastAsia="zh-CN"/>
        </w:rPr>
      </w:pPr>
      <w:r w:rsidRPr="00B8037C">
        <w:rPr>
          <w:rFonts w:ascii="Times New Roman" w:eastAsia="Times New Roman" w:hAnsi="Times New Roman" w:cs="Times New Roman"/>
          <w:b/>
          <w:sz w:val="28"/>
          <w:szCs w:val="28"/>
          <w:lang w:eastAsia="zh-CN"/>
        </w:rPr>
        <w:t xml:space="preserve">ПРОЕКТ </w:t>
      </w:r>
    </w:p>
    <w:p w:rsidR="00B8037C" w:rsidRDefault="00B8037C" w:rsidP="00784DB5">
      <w:pPr>
        <w:suppressAutoHyphens/>
        <w:jc w:val="center"/>
        <w:rPr>
          <w:rFonts w:ascii="Times New Roman" w:eastAsia="Times New Roman" w:hAnsi="Times New Roman" w:cs="Times New Roman"/>
          <w:sz w:val="24"/>
          <w:szCs w:val="24"/>
          <w:lang w:eastAsia="zh-CN"/>
        </w:rPr>
      </w:pPr>
      <w:r>
        <w:rPr>
          <w:rFonts w:ascii="Times New Roman" w:eastAsia="Times New Roman" w:hAnsi="Times New Roman" w:cs="Times New Roman"/>
          <w:noProof/>
          <w:sz w:val="24"/>
          <w:szCs w:val="24"/>
        </w:rPr>
        <w:drawing>
          <wp:inline distT="0" distB="0" distL="0" distR="0" wp14:anchorId="4DA82B51" wp14:editId="4792A5C8">
            <wp:extent cx="495300" cy="742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l="-1369" t="-935" r="-1369" b="-935"/>
                    <a:stretch>
                      <a:fillRect/>
                    </a:stretch>
                  </pic:blipFill>
                  <pic:spPr bwMode="auto">
                    <a:xfrm>
                      <a:off x="0" y="0"/>
                      <a:ext cx="495300" cy="742950"/>
                    </a:xfrm>
                    <a:prstGeom prst="rect">
                      <a:avLst/>
                    </a:prstGeom>
                    <a:solidFill>
                      <a:srgbClr val="FFFFFF"/>
                    </a:solidFill>
                    <a:ln>
                      <a:noFill/>
                    </a:ln>
                  </pic:spPr>
                </pic:pic>
              </a:graphicData>
            </a:graphic>
          </wp:inline>
        </w:drawing>
      </w:r>
    </w:p>
    <w:p w:rsidR="00B8037C" w:rsidRPr="00B8037C" w:rsidRDefault="00B8037C" w:rsidP="00784DB5">
      <w:pPr>
        <w:suppressAutoHyphens/>
        <w:jc w:val="center"/>
        <w:rPr>
          <w:rFonts w:ascii="Times New Roman" w:eastAsia="Times New Roman" w:hAnsi="Times New Roman" w:cs="Times New Roman"/>
          <w:sz w:val="24"/>
          <w:szCs w:val="24"/>
          <w:lang w:eastAsia="zh-CN"/>
        </w:rPr>
      </w:pPr>
    </w:p>
    <w:p w:rsidR="00B8037C" w:rsidRPr="00B8037C" w:rsidRDefault="00B8037C" w:rsidP="00784DB5">
      <w:pPr>
        <w:suppressAutoHyphens/>
        <w:jc w:val="center"/>
        <w:rPr>
          <w:rFonts w:ascii="Times New Roman" w:eastAsia="Times New Roman" w:hAnsi="Times New Roman" w:cs="Times New Roman"/>
          <w:sz w:val="28"/>
          <w:szCs w:val="28"/>
          <w:lang w:eastAsia="zh-CN"/>
        </w:rPr>
      </w:pPr>
      <w:r w:rsidRPr="00B8037C">
        <w:rPr>
          <w:rFonts w:ascii="Times New Roman" w:eastAsia="Times New Roman" w:hAnsi="Times New Roman" w:cs="Times New Roman"/>
          <w:sz w:val="28"/>
          <w:szCs w:val="28"/>
          <w:lang w:eastAsia="zh-CN"/>
        </w:rPr>
        <w:t>ПСКОВСКАЯ ОБЛАСТЬ</w:t>
      </w:r>
    </w:p>
    <w:p w:rsidR="00B8037C" w:rsidRPr="00B8037C" w:rsidRDefault="00B8037C" w:rsidP="00784DB5">
      <w:pPr>
        <w:suppressAutoHyphens/>
        <w:jc w:val="center"/>
        <w:rPr>
          <w:rFonts w:ascii="Times New Roman" w:eastAsia="Times New Roman" w:hAnsi="Times New Roman" w:cs="Times New Roman"/>
          <w:sz w:val="24"/>
          <w:szCs w:val="24"/>
          <w:lang w:eastAsia="zh-CN"/>
        </w:rPr>
      </w:pPr>
    </w:p>
    <w:p w:rsidR="00B8037C" w:rsidRPr="00B8037C" w:rsidRDefault="00B8037C" w:rsidP="00784DB5">
      <w:pPr>
        <w:suppressAutoHyphens/>
        <w:jc w:val="center"/>
        <w:rPr>
          <w:rFonts w:ascii="Times New Roman" w:eastAsia="Times New Roman" w:hAnsi="Times New Roman" w:cs="Times New Roman"/>
          <w:sz w:val="28"/>
          <w:szCs w:val="28"/>
          <w:lang w:eastAsia="zh-CN"/>
        </w:rPr>
      </w:pPr>
      <w:r w:rsidRPr="00B8037C">
        <w:rPr>
          <w:rFonts w:ascii="Times New Roman" w:eastAsia="Times New Roman" w:hAnsi="Times New Roman" w:cs="Times New Roman"/>
          <w:sz w:val="28"/>
          <w:szCs w:val="28"/>
          <w:lang w:eastAsia="zh-CN"/>
        </w:rPr>
        <w:t>СОБРАНИЕ ДЕПУТАТОВ</w:t>
      </w:r>
    </w:p>
    <w:p w:rsidR="00B8037C" w:rsidRPr="00B8037C" w:rsidRDefault="00B8037C" w:rsidP="00784DB5">
      <w:pPr>
        <w:suppressAutoHyphens/>
        <w:jc w:val="center"/>
        <w:rPr>
          <w:rFonts w:ascii="Times New Roman" w:eastAsia="Times New Roman" w:hAnsi="Times New Roman" w:cs="Times New Roman"/>
          <w:sz w:val="24"/>
          <w:szCs w:val="24"/>
          <w:lang w:eastAsia="zh-CN"/>
        </w:rPr>
      </w:pPr>
      <w:r w:rsidRPr="00B8037C">
        <w:rPr>
          <w:rFonts w:ascii="Times New Roman" w:eastAsia="Times New Roman" w:hAnsi="Times New Roman" w:cs="Times New Roman"/>
          <w:sz w:val="28"/>
          <w:szCs w:val="28"/>
          <w:lang w:eastAsia="zh-CN"/>
        </w:rPr>
        <w:t>ВЕЛИКОЛУКСКОГО МУНИЦИПАЛЬНОГО ОКРУГА</w:t>
      </w:r>
    </w:p>
    <w:p w:rsidR="00B8037C" w:rsidRPr="00B8037C" w:rsidRDefault="00B8037C" w:rsidP="00784DB5">
      <w:pPr>
        <w:suppressAutoHyphens/>
        <w:rPr>
          <w:rFonts w:ascii="Times New Roman" w:eastAsia="Times New Roman" w:hAnsi="Times New Roman" w:cs="Times New Roman"/>
          <w:sz w:val="28"/>
          <w:szCs w:val="28"/>
          <w:lang w:eastAsia="zh-CN"/>
        </w:rPr>
      </w:pPr>
    </w:p>
    <w:p w:rsidR="00B8037C" w:rsidRPr="00B8037C" w:rsidRDefault="00B8037C" w:rsidP="00784DB5">
      <w:pPr>
        <w:suppressAutoHyphens/>
        <w:jc w:val="center"/>
        <w:rPr>
          <w:rFonts w:ascii="Times New Roman" w:eastAsia="Times New Roman" w:hAnsi="Times New Roman" w:cs="Times New Roman"/>
          <w:b/>
          <w:sz w:val="28"/>
          <w:szCs w:val="28"/>
          <w:lang w:eastAsia="zh-CN"/>
        </w:rPr>
      </w:pPr>
      <w:proofErr w:type="gramStart"/>
      <w:r w:rsidRPr="00B8037C">
        <w:rPr>
          <w:rFonts w:ascii="Times New Roman" w:eastAsia="Times New Roman" w:hAnsi="Times New Roman" w:cs="Times New Roman"/>
          <w:b/>
          <w:sz w:val="28"/>
          <w:szCs w:val="28"/>
          <w:lang w:eastAsia="zh-CN"/>
        </w:rPr>
        <w:t>Р</w:t>
      </w:r>
      <w:proofErr w:type="gramEnd"/>
      <w:r w:rsidRPr="00B8037C">
        <w:rPr>
          <w:rFonts w:ascii="Times New Roman" w:eastAsia="Times New Roman" w:hAnsi="Times New Roman" w:cs="Times New Roman"/>
          <w:b/>
          <w:sz w:val="28"/>
          <w:szCs w:val="28"/>
          <w:lang w:eastAsia="zh-CN"/>
        </w:rPr>
        <w:t xml:space="preserve"> Е Ш Е Н И Е</w:t>
      </w:r>
    </w:p>
    <w:p w:rsidR="00B8037C" w:rsidRPr="00B8037C" w:rsidRDefault="00B8037C" w:rsidP="00784DB5">
      <w:pPr>
        <w:suppressAutoHyphens/>
        <w:jc w:val="center"/>
        <w:rPr>
          <w:rFonts w:ascii="Times New Roman" w:eastAsia="Times New Roman" w:hAnsi="Times New Roman" w:cs="Times New Roman"/>
          <w:sz w:val="24"/>
          <w:szCs w:val="24"/>
          <w:lang w:eastAsia="zh-CN"/>
        </w:rPr>
      </w:pPr>
    </w:p>
    <w:p w:rsidR="00B8037C" w:rsidRPr="00B8037C" w:rsidRDefault="00B8037C" w:rsidP="00784DB5">
      <w:pPr>
        <w:suppressAutoHyphens/>
        <w:rPr>
          <w:rFonts w:ascii="Times New Roman" w:eastAsia="Times New Roman" w:hAnsi="Times New Roman" w:cs="Times New Roman"/>
          <w:sz w:val="28"/>
          <w:szCs w:val="28"/>
          <w:lang w:eastAsia="zh-CN"/>
        </w:rPr>
      </w:pPr>
      <w:r w:rsidRPr="00B8037C">
        <w:rPr>
          <w:rFonts w:ascii="Times New Roman" w:eastAsia="Times New Roman" w:hAnsi="Times New Roman" w:cs="Times New Roman"/>
          <w:sz w:val="28"/>
          <w:szCs w:val="28"/>
          <w:lang w:eastAsia="zh-CN"/>
        </w:rPr>
        <w:t>_________</w:t>
      </w:r>
      <w:r>
        <w:rPr>
          <w:rFonts w:ascii="Times New Roman" w:eastAsia="Times New Roman" w:hAnsi="Times New Roman" w:cs="Times New Roman"/>
          <w:sz w:val="28"/>
          <w:szCs w:val="28"/>
          <w:lang w:eastAsia="zh-CN"/>
        </w:rPr>
        <w:t>_______</w:t>
      </w:r>
      <w:r w:rsidRPr="00B8037C">
        <w:rPr>
          <w:rFonts w:ascii="Times New Roman" w:eastAsia="Times New Roman" w:hAnsi="Times New Roman" w:cs="Times New Roman"/>
          <w:sz w:val="28"/>
          <w:szCs w:val="28"/>
          <w:lang w:eastAsia="zh-CN"/>
        </w:rPr>
        <w:t>_ № ________</w:t>
      </w:r>
    </w:p>
    <w:p w:rsidR="00B8037C" w:rsidRPr="00B8037C" w:rsidRDefault="00B8037C" w:rsidP="002F2FCB">
      <w:pPr>
        <w:suppressAutoHyphens/>
        <w:ind w:right="4818"/>
        <w:jc w:val="both"/>
        <w:rPr>
          <w:rFonts w:ascii="Times New Roman" w:eastAsia="Times New Roman" w:hAnsi="Times New Roman" w:cs="Times New Roman"/>
          <w:sz w:val="28"/>
          <w:szCs w:val="28"/>
          <w:lang w:eastAsia="zh-CN"/>
        </w:rPr>
      </w:pPr>
      <w:r w:rsidRPr="00B8037C">
        <w:rPr>
          <w:rFonts w:ascii="Times New Roman" w:eastAsia="Times New Roman" w:hAnsi="Times New Roman" w:cs="Times New Roman"/>
          <w:sz w:val="28"/>
          <w:szCs w:val="28"/>
          <w:lang w:eastAsia="zh-CN"/>
        </w:rPr>
        <w:t xml:space="preserve">(принято на </w:t>
      </w:r>
      <w:r>
        <w:rPr>
          <w:rFonts w:ascii="Times New Roman" w:eastAsia="Times New Roman" w:hAnsi="Times New Roman" w:cs="Times New Roman"/>
          <w:sz w:val="28"/>
          <w:szCs w:val="28"/>
          <w:lang w:eastAsia="zh-CN"/>
        </w:rPr>
        <w:t>второй</w:t>
      </w:r>
      <w:r w:rsidRPr="00B8037C">
        <w:rPr>
          <w:rFonts w:ascii="Times New Roman" w:eastAsia="Times New Roman" w:hAnsi="Times New Roman" w:cs="Times New Roman"/>
          <w:sz w:val="28"/>
          <w:szCs w:val="28"/>
          <w:lang w:eastAsia="zh-CN"/>
        </w:rPr>
        <w:t xml:space="preserve"> сессии Собрания депутатов Великолукского муниципального округа первого созыва)</w:t>
      </w:r>
    </w:p>
    <w:p w:rsidR="00B8037C" w:rsidRPr="00B8037C" w:rsidRDefault="00B8037C" w:rsidP="00784DB5">
      <w:pPr>
        <w:suppressAutoHyphens/>
        <w:jc w:val="both"/>
        <w:rPr>
          <w:rFonts w:ascii="Times New Roman" w:eastAsia="Times New Roman" w:hAnsi="Times New Roman" w:cs="Times New Roman"/>
          <w:sz w:val="28"/>
          <w:szCs w:val="28"/>
        </w:rPr>
      </w:pPr>
    </w:p>
    <w:p w:rsidR="00DC7849" w:rsidRPr="00B8037C" w:rsidRDefault="00B8037C" w:rsidP="002F2FCB">
      <w:pPr>
        <w:pStyle w:val="10"/>
        <w:widowControl w:val="0"/>
        <w:pBdr>
          <w:top w:val="nil"/>
          <w:left w:val="nil"/>
          <w:bottom w:val="nil"/>
          <w:right w:val="nil"/>
          <w:between w:val="nil"/>
        </w:pBdr>
        <w:suppressAutoHyphens/>
        <w:ind w:right="4818"/>
        <w:jc w:val="both"/>
        <w:rPr>
          <w:rFonts w:ascii="Times New Roman" w:hAnsi="Times New Roman" w:cs="Times New Roman"/>
          <w:sz w:val="28"/>
          <w:szCs w:val="28"/>
        </w:rPr>
      </w:pPr>
      <w:r>
        <w:rPr>
          <w:rFonts w:ascii="Times New Roman" w:hAnsi="Times New Roman" w:cs="Times New Roman"/>
          <w:sz w:val="28"/>
          <w:szCs w:val="28"/>
        </w:rPr>
        <w:t>О</w:t>
      </w:r>
      <w:r w:rsidRPr="00B8037C">
        <w:rPr>
          <w:rFonts w:ascii="Times New Roman" w:hAnsi="Times New Roman" w:cs="Times New Roman"/>
          <w:sz w:val="28"/>
          <w:szCs w:val="28"/>
        </w:rPr>
        <w:t>б утверждении положения о порядке проведения конкурса на замещение должности глав</w:t>
      </w:r>
      <w:r>
        <w:rPr>
          <w:rFonts w:ascii="Times New Roman" w:hAnsi="Times New Roman" w:cs="Times New Roman"/>
          <w:sz w:val="28"/>
          <w:szCs w:val="28"/>
        </w:rPr>
        <w:t>ы муниципального образования – Г</w:t>
      </w:r>
      <w:r w:rsidRPr="00B8037C">
        <w:rPr>
          <w:rFonts w:ascii="Times New Roman" w:hAnsi="Times New Roman" w:cs="Times New Roman"/>
          <w:sz w:val="28"/>
          <w:szCs w:val="28"/>
        </w:rPr>
        <w:t xml:space="preserve">лавы </w:t>
      </w:r>
      <w:r>
        <w:rPr>
          <w:rFonts w:ascii="Times New Roman" w:hAnsi="Times New Roman" w:cs="Times New Roman"/>
          <w:sz w:val="28"/>
          <w:szCs w:val="28"/>
        </w:rPr>
        <w:t>Великолукского</w:t>
      </w:r>
      <w:r w:rsidRPr="00B8037C">
        <w:rPr>
          <w:rFonts w:ascii="Times New Roman" w:hAnsi="Times New Roman" w:cs="Times New Roman"/>
          <w:sz w:val="28"/>
          <w:szCs w:val="28"/>
        </w:rPr>
        <w:t xml:space="preserve"> муниципального округа</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B8037C" w:rsidRDefault="00B8037C" w:rsidP="00784DB5">
      <w:pPr>
        <w:suppressAutoHyphens/>
        <w:jc w:val="both"/>
        <w:rPr>
          <w:rFonts w:ascii="Times New Roman" w:hAnsi="Times New Roman" w:cs="Times New Roman"/>
          <w:sz w:val="28"/>
          <w:szCs w:val="28"/>
        </w:rPr>
      </w:pPr>
      <w:r>
        <w:rPr>
          <w:rFonts w:ascii="Times New Roman" w:hAnsi="Times New Roman" w:cs="Times New Roman"/>
          <w:sz w:val="28"/>
          <w:szCs w:val="28"/>
        </w:rPr>
        <w:tab/>
      </w:r>
      <w:r w:rsidR="00AF0393" w:rsidRPr="00FF6C64">
        <w:rPr>
          <w:rFonts w:ascii="Times New Roman" w:hAnsi="Times New Roman" w:cs="Times New Roman"/>
          <w:sz w:val="28"/>
          <w:szCs w:val="28"/>
        </w:rPr>
        <w:t xml:space="preserve">В целях реализации требований </w:t>
      </w:r>
      <w:r w:rsidR="00FF6C64">
        <w:rPr>
          <w:rFonts w:ascii="Times New Roman" w:hAnsi="Times New Roman" w:cs="Times New Roman"/>
          <w:sz w:val="28"/>
          <w:szCs w:val="28"/>
        </w:rPr>
        <w:t xml:space="preserve">статьи 19 </w:t>
      </w:r>
      <w:r w:rsidR="00FF6C64" w:rsidRPr="00F447E9">
        <w:rPr>
          <w:rFonts w:ascii="Times New Roman" w:hAnsi="Times New Roman" w:cs="Times New Roman"/>
          <w:sz w:val="28"/>
          <w:szCs w:val="28"/>
        </w:rPr>
        <w:t>Федерального закона от 20.03.2025 № 33-ФЗ «Об общих принципах организации местного самоуправления в единой системе публичной власти</w:t>
      </w:r>
      <w:r w:rsidR="00FF6C64" w:rsidRPr="00FF6C64">
        <w:rPr>
          <w:rFonts w:ascii="Times New Roman" w:hAnsi="Times New Roman" w:cs="Times New Roman"/>
          <w:sz w:val="28"/>
          <w:szCs w:val="28"/>
        </w:rPr>
        <w:t>»</w:t>
      </w:r>
      <w:r w:rsidR="00AF0393" w:rsidRPr="00FF6C64">
        <w:rPr>
          <w:rFonts w:ascii="Times New Roman" w:hAnsi="Times New Roman" w:cs="Times New Roman"/>
          <w:sz w:val="28"/>
          <w:szCs w:val="28"/>
        </w:rPr>
        <w:t xml:space="preserve">, </w:t>
      </w:r>
    </w:p>
    <w:p w:rsidR="00B8037C" w:rsidRDefault="00B8037C" w:rsidP="00784DB5">
      <w:pPr>
        <w:suppressAutoHyphens/>
        <w:jc w:val="both"/>
        <w:rPr>
          <w:rFonts w:ascii="Times New Roman" w:hAnsi="Times New Roman" w:cs="Times New Roman"/>
          <w:sz w:val="28"/>
          <w:szCs w:val="28"/>
        </w:rPr>
      </w:pPr>
    </w:p>
    <w:p w:rsidR="00484641" w:rsidRDefault="00484641" w:rsidP="00784DB5">
      <w:pPr>
        <w:suppressAutoHyphen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Собрание депутатов</w:t>
      </w:r>
    </w:p>
    <w:p w:rsidR="00B8037C" w:rsidRPr="00B8037C" w:rsidRDefault="00B8037C" w:rsidP="00784DB5">
      <w:pPr>
        <w:suppressAutoHyphens/>
        <w:jc w:val="center"/>
        <w:rPr>
          <w:rFonts w:ascii="Times New Roman" w:eastAsia="Times New Roman" w:hAnsi="Times New Roman" w:cs="Times New Roman"/>
          <w:b/>
          <w:sz w:val="28"/>
          <w:szCs w:val="28"/>
        </w:rPr>
      </w:pPr>
      <w:r w:rsidRPr="00B8037C">
        <w:rPr>
          <w:rFonts w:ascii="Times New Roman" w:eastAsia="Times New Roman" w:hAnsi="Times New Roman" w:cs="Times New Roman"/>
          <w:b/>
          <w:sz w:val="28"/>
          <w:szCs w:val="28"/>
          <w:lang w:eastAsia="zh-CN"/>
        </w:rPr>
        <w:t>Великолукского муниципального округа</w:t>
      </w:r>
    </w:p>
    <w:p w:rsidR="00B8037C" w:rsidRDefault="00B8037C" w:rsidP="00784DB5">
      <w:pPr>
        <w:suppressAutoHyphens/>
        <w:jc w:val="center"/>
        <w:rPr>
          <w:rFonts w:ascii="Times New Roman" w:eastAsia="Times New Roman" w:hAnsi="Times New Roman" w:cs="Times New Roman"/>
          <w:b/>
          <w:sz w:val="28"/>
          <w:szCs w:val="28"/>
        </w:rPr>
      </w:pPr>
      <w:r w:rsidRPr="00B8037C">
        <w:rPr>
          <w:rFonts w:ascii="Times New Roman" w:eastAsia="Times New Roman" w:hAnsi="Times New Roman" w:cs="Times New Roman"/>
          <w:b/>
          <w:sz w:val="28"/>
          <w:szCs w:val="28"/>
        </w:rPr>
        <w:t>РЕШИЛО:</w:t>
      </w:r>
    </w:p>
    <w:p w:rsidR="00B8037C" w:rsidRPr="00B8037C" w:rsidRDefault="00B8037C" w:rsidP="00784DB5">
      <w:pPr>
        <w:suppressAutoHyphens/>
        <w:jc w:val="center"/>
        <w:rPr>
          <w:rFonts w:ascii="Times New Roman" w:eastAsia="Times New Roman" w:hAnsi="Times New Roman" w:cs="Times New Roman"/>
          <w:b/>
          <w:sz w:val="28"/>
          <w:szCs w:val="28"/>
        </w:rPr>
      </w:pPr>
    </w:p>
    <w:p w:rsidR="00DC7849" w:rsidRPr="00AF0393" w:rsidRDefault="002F2FCB"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Pr>
          <w:rFonts w:ascii="Times New Roman" w:hAnsi="Times New Roman" w:cs="Times New Roman"/>
          <w:sz w:val="28"/>
          <w:szCs w:val="28"/>
        </w:rPr>
        <w:tab/>
      </w:r>
      <w:r w:rsidR="00AF0393" w:rsidRPr="00AF0393">
        <w:rPr>
          <w:rFonts w:ascii="Times New Roman" w:hAnsi="Times New Roman" w:cs="Times New Roman"/>
          <w:sz w:val="28"/>
          <w:szCs w:val="28"/>
        </w:rPr>
        <w:t xml:space="preserve">1. Утвердить </w:t>
      </w:r>
      <w:hyperlink w:anchor="gjdgxs">
        <w:r w:rsidR="00AF0393" w:rsidRPr="00AF0393">
          <w:rPr>
            <w:rFonts w:ascii="Times New Roman" w:hAnsi="Times New Roman" w:cs="Times New Roman"/>
            <w:sz w:val="28"/>
            <w:szCs w:val="28"/>
          </w:rPr>
          <w:t>Положение</w:t>
        </w:r>
      </w:hyperlink>
      <w:r w:rsidR="00AF0393" w:rsidRPr="00AF0393">
        <w:rPr>
          <w:rFonts w:ascii="Times New Roman" w:hAnsi="Times New Roman" w:cs="Times New Roman"/>
          <w:sz w:val="28"/>
          <w:szCs w:val="28"/>
        </w:rPr>
        <w:t xml:space="preserve"> о порядке проведения конкурса на замещение должности главы муниципального образования - Главы </w:t>
      </w:r>
      <w:r w:rsidR="00484641">
        <w:rPr>
          <w:rFonts w:ascii="Times New Roman" w:hAnsi="Times New Roman" w:cs="Times New Roman"/>
          <w:sz w:val="28"/>
          <w:szCs w:val="28"/>
        </w:rPr>
        <w:t>Великолукского муниципального округа</w:t>
      </w:r>
      <w:r w:rsidR="00AF0393" w:rsidRPr="00AF0393">
        <w:rPr>
          <w:rFonts w:ascii="Times New Roman" w:hAnsi="Times New Roman" w:cs="Times New Roman"/>
          <w:sz w:val="28"/>
          <w:szCs w:val="28"/>
        </w:rPr>
        <w:t xml:space="preserve"> согласно приложению к настоящему решению.</w:t>
      </w:r>
    </w:p>
    <w:p w:rsidR="00DC7849" w:rsidRPr="00AF0393" w:rsidRDefault="002F2FCB"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Pr>
          <w:rFonts w:ascii="Times New Roman" w:hAnsi="Times New Roman" w:cs="Times New Roman"/>
          <w:sz w:val="28"/>
          <w:szCs w:val="28"/>
        </w:rPr>
        <w:tab/>
      </w:r>
      <w:r w:rsidR="00AF0393" w:rsidRPr="00AF0393">
        <w:rPr>
          <w:rFonts w:ascii="Times New Roman" w:hAnsi="Times New Roman" w:cs="Times New Roman"/>
          <w:sz w:val="28"/>
          <w:szCs w:val="28"/>
        </w:rPr>
        <w:t>2. Настоящее решение вступает в силу после его официального опубликования.</w:t>
      </w:r>
    </w:p>
    <w:p w:rsidR="00DC7849" w:rsidRPr="00AF0393" w:rsidRDefault="002F2FCB"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Pr>
          <w:rFonts w:ascii="Times New Roman" w:hAnsi="Times New Roman" w:cs="Times New Roman"/>
          <w:sz w:val="28"/>
          <w:szCs w:val="28"/>
        </w:rPr>
        <w:tab/>
      </w:r>
      <w:r w:rsidR="00AF0393" w:rsidRPr="00AF0393">
        <w:rPr>
          <w:rFonts w:ascii="Times New Roman" w:hAnsi="Times New Roman" w:cs="Times New Roman"/>
          <w:sz w:val="28"/>
          <w:szCs w:val="28"/>
        </w:rPr>
        <w:t xml:space="preserve">3. Опубликовать настоящее решение в газете </w:t>
      </w:r>
      <w:r w:rsidR="00AF0393">
        <w:rPr>
          <w:rFonts w:ascii="Times New Roman" w:hAnsi="Times New Roman" w:cs="Times New Roman"/>
          <w:sz w:val="28"/>
          <w:szCs w:val="28"/>
        </w:rPr>
        <w:t>«</w:t>
      </w:r>
      <w:r w:rsidR="00484641">
        <w:rPr>
          <w:rFonts w:ascii="Times New Roman" w:hAnsi="Times New Roman" w:cs="Times New Roman"/>
          <w:sz w:val="28"/>
          <w:szCs w:val="28"/>
        </w:rPr>
        <w:t>Наш Путь</w:t>
      </w:r>
      <w:r w:rsidR="00AF0393">
        <w:rPr>
          <w:rFonts w:ascii="Times New Roman" w:hAnsi="Times New Roman" w:cs="Times New Roman"/>
          <w:sz w:val="28"/>
          <w:szCs w:val="28"/>
        </w:rPr>
        <w:t>»</w:t>
      </w:r>
      <w:r w:rsidR="00AF0393" w:rsidRPr="00AF0393">
        <w:rPr>
          <w:rFonts w:ascii="Times New Roman" w:hAnsi="Times New Roman" w:cs="Times New Roman"/>
          <w:sz w:val="28"/>
          <w:szCs w:val="28"/>
        </w:rPr>
        <w:t>.</w:t>
      </w:r>
    </w:p>
    <w:p w:rsidR="00DC7849"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2F2FCB" w:rsidRDefault="002F2FCB"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484641" w:rsidRPr="00484641" w:rsidRDefault="00484641" w:rsidP="002F2FCB">
      <w:pPr>
        <w:suppressAutoHyphens/>
        <w:jc w:val="both"/>
        <w:rPr>
          <w:rFonts w:ascii="Times New Roman" w:eastAsia="Times New Roman" w:hAnsi="Times New Roman" w:cs="Times New Roman"/>
          <w:sz w:val="28"/>
          <w:szCs w:val="28"/>
          <w:lang w:eastAsia="ar-SA"/>
        </w:rPr>
      </w:pPr>
      <w:r w:rsidRPr="00484641">
        <w:rPr>
          <w:rFonts w:ascii="Times New Roman" w:eastAsia="Times New Roman" w:hAnsi="Times New Roman" w:cs="Times New Roman"/>
          <w:sz w:val="28"/>
          <w:szCs w:val="28"/>
          <w:lang w:eastAsia="ar-SA"/>
        </w:rPr>
        <w:t>Председатель</w:t>
      </w:r>
    </w:p>
    <w:p w:rsidR="00484641" w:rsidRPr="00484641" w:rsidRDefault="00484641" w:rsidP="002F2FCB">
      <w:pPr>
        <w:suppressAutoHyphens/>
        <w:jc w:val="both"/>
        <w:rPr>
          <w:rFonts w:ascii="Times New Roman" w:eastAsia="Times New Roman" w:hAnsi="Times New Roman" w:cs="Times New Roman"/>
          <w:sz w:val="28"/>
          <w:szCs w:val="28"/>
          <w:lang w:eastAsia="ar-SA"/>
        </w:rPr>
      </w:pPr>
      <w:r w:rsidRPr="00484641">
        <w:rPr>
          <w:rFonts w:ascii="Times New Roman" w:eastAsia="Times New Roman" w:hAnsi="Times New Roman" w:cs="Times New Roman"/>
          <w:sz w:val="28"/>
          <w:szCs w:val="28"/>
          <w:lang w:eastAsia="ar-SA"/>
        </w:rPr>
        <w:t xml:space="preserve">Собрания депутатов </w:t>
      </w:r>
      <w:r>
        <w:rPr>
          <w:rFonts w:ascii="Times New Roman" w:eastAsia="Times New Roman" w:hAnsi="Times New Roman" w:cs="Times New Roman"/>
          <w:sz w:val="28"/>
          <w:szCs w:val="28"/>
          <w:lang w:eastAsia="ar-SA"/>
        </w:rPr>
        <w:t xml:space="preserve">Великолукского </w:t>
      </w:r>
      <w:r w:rsidRPr="00484641">
        <w:rPr>
          <w:rFonts w:ascii="Times New Roman" w:eastAsia="Times New Roman" w:hAnsi="Times New Roman" w:cs="Times New Roman"/>
          <w:sz w:val="28"/>
          <w:szCs w:val="28"/>
          <w:lang w:eastAsia="ar-SA"/>
        </w:rPr>
        <w:t>округа</w:t>
      </w:r>
      <w:r w:rsidRPr="00484641">
        <w:rPr>
          <w:rFonts w:ascii="Times New Roman" w:eastAsia="Times New Roman" w:hAnsi="Times New Roman" w:cs="Times New Roman"/>
          <w:sz w:val="28"/>
          <w:szCs w:val="28"/>
          <w:lang w:eastAsia="ar-SA"/>
        </w:rPr>
        <w:tab/>
      </w:r>
      <w:r w:rsidRPr="00484641">
        <w:rPr>
          <w:rFonts w:ascii="Times New Roman" w:eastAsia="Times New Roman" w:hAnsi="Times New Roman" w:cs="Times New Roman"/>
          <w:sz w:val="28"/>
          <w:szCs w:val="28"/>
          <w:lang w:eastAsia="ar-SA"/>
        </w:rPr>
        <w:tab/>
      </w:r>
      <w:r w:rsidRPr="00484641">
        <w:rPr>
          <w:rFonts w:ascii="Times New Roman" w:eastAsia="Times New Roman" w:hAnsi="Times New Roman" w:cs="Times New Roman"/>
          <w:sz w:val="28"/>
          <w:szCs w:val="28"/>
          <w:lang w:eastAsia="ar-SA"/>
        </w:rPr>
        <w:tab/>
      </w:r>
      <w:proofErr w:type="spellStart"/>
      <w:r w:rsidRPr="00484641">
        <w:rPr>
          <w:rFonts w:ascii="Times New Roman" w:eastAsia="Times New Roman" w:hAnsi="Times New Roman" w:cs="Times New Roman"/>
          <w:sz w:val="28"/>
          <w:szCs w:val="28"/>
          <w:lang w:eastAsia="ar-SA"/>
        </w:rPr>
        <w:t>В.В.Спиридонов</w:t>
      </w:r>
      <w:proofErr w:type="spellEnd"/>
    </w:p>
    <w:p w:rsidR="00484641" w:rsidRPr="00484641" w:rsidRDefault="00484641" w:rsidP="002F2FCB">
      <w:pPr>
        <w:suppressAutoHyphens/>
        <w:jc w:val="both"/>
        <w:rPr>
          <w:rFonts w:ascii="Times New Roman" w:eastAsia="Times New Roman" w:hAnsi="Times New Roman" w:cs="Times New Roman"/>
          <w:sz w:val="28"/>
          <w:szCs w:val="28"/>
          <w:lang w:eastAsia="ar-SA"/>
        </w:rPr>
      </w:pPr>
    </w:p>
    <w:p w:rsidR="00484641" w:rsidRPr="00484641" w:rsidRDefault="00484641" w:rsidP="002F2FCB">
      <w:pPr>
        <w:suppressAutoHyphens/>
        <w:jc w:val="both"/>
        <w:rPr>
          <w:rFonts w:ascii="Times New Roman" w:eastAsia="Times New Roman" w:hAnsi="Times New Roman" w:cs="Times New Roman"/>
          <w:sz w:val="28"/>
          <w:szCs w:val="28"/>
          <w:lang w:eastAsia="ar-SA"/>
        </w:rPr>
      </w:pPr>
      <w:r w:rsidRPr="00484641">
        <w:rPr>
          <w:rFonts w:ascii="Times New Roman" w:eastAsia="Times New Roman" w:hAnsi="Times New Roman" w:cs="Times New Roman"/>
          <w:sz w:val="28"/>
          <w:szCs w:val="28"/>
          <w:lang w:eastAsia="ar-SA"/>
        </w:rPr>
        <w:t>Глава района</w:t>
      </w:r>
      <w:r w:rsidRPr="00484641">
        <w:rPr>
          <w:rFonts w:ascii="Times New Roman" w:eastAsia="Times New Roman" w:hAnsi="Times New Roman" w:cs="Times New Roman"/>
          <w:sz w:val="28"/>
          <w:szCs w:val="28"/>
          <w:lang w:eastAsia="ar-SA"/>
        </w:rPr>
        <w:tab/>
      </w:r>
      <w:r w:rsidRPr="00484641">
        <w:rPr>
          <w:rFonts w:ascii="Times New Roman" w:eastAsia="Times New Roman" w:hAnsi="Times New Roman" w:cs="Times New Roman"/>
          <w:sz w:val="28"/>
          <w:szCs w:val="28"/>
          <w:lang w:eastAsia="ar-SA"/>
        </w:rPr>
        <w:tab/>
      </w:r>
      <w:r w:rsidRPr="00484641">
        <w:rPr>
          <w:rFonts w:ascii="Times New Roman" w:eastAsia="Times New Roman" w:hAnsi="Times New Roman" w:cs="Times New Roman"/>
          <w:sz w:val="28"/>
          <w:szCs w:val="28"/>
          <w:lang w:eastAsia="ar-SA"/>
        </w:rPr>
        <w:tab/>
      </w:r>
      <w:r w:rsidRPr="00484641">
        <w:rPr>
          <w:rFonts w:ascii="Times New Roman" w:eastAsia="Times New Roman" w:hAnsi="Times New Roman" w:cs="Times New Roman"/>
          <w:sz w:val="28"/>
          <w:szCs w:val="28"/>
          <w:lang w:eastAsia="ar-SA"/>
        </w:rPr>
        <w:tab/>
      </w:r>
      <w:r w:rsidRPr="00484641">
        <w:rPr>
          <w:rFonts w:ascii="Times New Roman" w:eastAsia="Times New Roman" w:hAnsi="Times New Roman" w:cs="Times New Roman"/>
          <w:sz w:val="28"/>
          <w:szCs w:val="28"/>
          <w:lang w:eastAsia="ar-SA"/>
        </w:rPr>
        <w:tab/>
      </w:r>
      <w:r w:rsidRPr="00484641">
        <w:rPr>
          <w:rFonts w:ascii="Times New Roman" w:eastAsia="Times New Roman" w:hAnsi="Times New Roman" w:cs="Times New Roman"/>
          <w:sz w:val="28"/>
          <w:szCs w:val="28"/>
          <w:lang w:eastAsia="ar-SA"/>
        </w:rPr>
        <w:tab/>
      </w:r>
      <w:r w:rsidRPr="00484641">
        <w:rPr>
          <w:rFonts w:ascii="Times New Roman" w:eastAsia="Times New Roman" w:hAnsi="Times New Roman" w:cs="Times New Roman"/>
          <w:sz w:val="28"/>
          <w:szCs w:val="28"/>
          <w:lang w:eastAsia="ar-SA"/>
        </w:rPr>
        <w:tab/>
      </w:r>
      <w:r w:rsidR="002F2FCB">
        <w:rPr>
          <w:rFonts w:ascii="Times New Roman" w:eastAsia="Times New Roman" w:hAnsi="Times New Roman" w:cs="Times New Roman"/>
          <w:sz w:val="28"/>
          <w:szCs w:val="28"/>
          <w:lang w:eastAsia="ar-SA"/>
        </w:rPr>
        <w:tab/>
      </w:r>
      <w:r w:rsidRPr="00484641">
        <w:rPr>
          <w:rFonts w:ascii="Times New Roman" w:eastAsia="Times New Roman" w:hAnsi="Times New Roman" w:cs="Times New Roman"/>
          <w:sz w:val="28"/>
          <w:szCs w:val="28"/>
          <w:lang w:eastAsia="ar-SA"/>
        </w:rPr>
        <w:tab/>
      </w:r>
      <w:proofErr w:type="spellStart"/>
      <w:r w:rsidRPr="00484641">
        <w:rPr>
          <w:rFonts w:ascii="Times New Roman" w:eastAsia="Times New Roman" w:hAnsi="Times New Roman" w:cs="Times New Roman"/>
          <w:sz w:val="28"/>
          <w:szCs w:val="28"/>
          <w:lang w:eastAsia="ar-SA"/>
        </w:rPr>
        <w:t>А.Г.Кузьмин</w:t>
      </w:r>
      <w:proofErr w:type="spellEnd"/>
    </w:p>
    <w:p w:rsidR="00484641" w:rsidRDefault="00484641" w:rsidP="00784DB5">
      <w:pPr>
        <w:suppressAutoHyphens/>
        <w:rPr>
          <w:rFonts w:ascii="Times New Roman" w:hAnsi="Times New Roman" w:cs="Times New Roman"/>
          <w:sz w:val="28"/>
          <w:szCs w:val="28"/>
        </w:rPr>
      </w:pPr>
      <w:r>
        <w:rPr>
          <w:rFonts w:ascii="Times New Roman" w:hAnsi="Times New Roman" w:cs="Times New Roman"/>
          <w:sz w:val="28"/>
          <w:szCs w:val="28"/>
        </w:rPr>
        <w:br w:type="page"/>
      </w:r>
    </w:p>
    <w:p w:rsidR="00484641" w:rsidRPr="00484641" w:rsidRDefault="00484641" w:rsidP="00784DB5">
      <w:pPr>
        <w:suppressAutoHyphens/>
        <w:jc w:val="right"/>
        <w:rPr>
          <w:rFonts w:ascii="Times New Roman" w:eastAsia="Times New Roman" w:hAnsi="Times New Roman" w:cs="Times New Roman"/>
          <w:color w:val="000000"/>
          <w:sz w:val="28"/>
          <w:szCs w:val="28"/>
        </w:rPr>
      </w:pPr>
      <w:bookmarkStart w:id="0" w:name="gjdgxs" w:colFirst="0" w:colLast="0"/>
      <w:bookmarkEnd w:id="0"/>
      <w:r w:rsidRPr="00484641">
        <w:rPr>
          <w:rFonts w:ascii="Times New Roman" w:eastAsia="Times New Roman" w:hAnsi="Times New Roman" w:cs="Times New Roman"/>
          <w:color w:val="000000"/>
          <w:sz w:val="28"/>
          <w:szCs w:val="28"/>
        </w:rPr>
        <w:lastRenderedPageBreak/>
        <w:t xml:space="preserve">Приложение </w:t>
      </w:r>
    </w:p>
    <w:p w:rsidR="00484641" w:rsidRPr="00484641" w:rsidRDefault="00484641" w:rsidP="00784DB5">
      <w:pPr>
        <w:suppressAutoHyphens/>
        <w:jc w:val="right"/>
        <w:rPr>
          <w:rFonts w:ascii="Times New Roman" w:eastAsia="Times New Roman" w:hAnsi="Times New Roman" w:cs="Times New Roman"/>
          <w:color w:val="000000"/>
          <w:sz w:val="28"/>
          <w:szCs w:val="28"/>
        </w:rPr>
      </w:pPr>
      <w:r w:rsidRPr="00484641">
        <w:rPr>
          <w:rFonts w:ascii="Times New Roman" w:eastAsia="Times New Roman" w:hAnsi="Times New Roman" w:cs="Times New Roman"/>
          <w:color w:val="000000"/>
          <w:sz w:val="28"/>
          <w:szCs w:val="28"/>
        </w:rPr>
        <w:t>к решению Собрания депутатов</w:t>
      </w:r>
    </w:p>
    <w:p w:rsidR="00484641" w:rsidRPr="00484641" w:rsidRDefault="00484641" w:rsidP="00784DB5">
      <w:pPr>
        <w:suppressAutoHyphens/>
        <w:jc w:val="right"/>
        <w:rPr>
          <w:rFonts w:ascii="Times New Roman" w:eastAsia="Times New Roman" w:hAnsi="Times New Roman" w:cs="Times New Roman"/>
          <w:color w:val="000000"/>
          <w:sz w:val="28"/>
          <w:szCs w:val="28"/>
        </w:rPr>
      </w:pPr>
      <w:r w:rsidRPr="00484641">
        <w:rPr>
          <w:rFonts w:ascii="Times New Roman" w:eastAsia="Times New Roman" w:hAnsi="Times New Roman" w:cs="Times New Roman"/>
          <w:sz w:val="28"/>
          <w:szCs w:val="28"/>
        </w:rPr>
        <w:t>Великолукского</w:t>
      </w:r>
      <w:r w:rsidRPr="00484641">
        <w:rPr>
          <w:rFonts w:ascii="Times New Roman" w:eastAsia="Times New Roman" w:hAnsi="Times New Roman" w:cs="Times New Roman"/>
          <w:color w:val="000000"/>
          <w:sz w:val="28"/>
          <w:szCs w:val="28"/>
        </w:rPr>
        <w:t xml:space="preserve"> муниципального округа</w:t>
      </w:r>
    </w:p>
    <w:p w:rsidR="00484641" w:rsidRPr="00484641" w:rsidRDefault="00484641" w:rsidP="00784DB5">
      <w:pPr>
        <w:suppressAutoHyphens/>
        <w:jc w:val="right"/>
        <w:rPr>
          <w:rFonts w:ascii="Times New Roman" w:eastAsia="Times New Roman" w:hAnsi="Times New Roman" w:cs="Times New Roman"/>
          <w:color w:val="000000"/>
          <w:sz w:val="28"/>
          <w:szCs w:val="28"/>
        </w:rPr>
      </w:pPr>
      <w:r w:rsidRPr="00484641">
        <w:rPr>
          <w:rFonts w:ascii="Times New Roman" w:eastAsia="Times New Roman" w:hAnsi="Times New Roman" w:cs="Times New Roman"/>
          <w:color w:val="000000"/>
          <w:sz w:val="28"/>
          <w:szCs w:val="28"/>
        </w:rPr>
        <w:t xml:space="preserve">от </w:t>
      </w:r>
      <w:r>
        <w:rPr>
          <w:rFonts w:ascii="Times New Roman" w:eastAsia="Times New Roman" w:hAnsi="Times New Roman" w:cs="Times New Roman"/>
          <w:color w:val="000000"/>
          <w:sz w:val="28"/>
          <w:szCs w:val="28"/>
        </w:rPr>
        <w:t>__________</w:t>
      </w:r>
      <w:r w:rsidRPr="00484641">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color w:val="000000"/>
          <w:sz w:val="28"/>
          <w:szCs w:val="28"/>
        </w:rPr>
        <w:t>___</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484641" w:rsidRDefault="00484641"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484641">
        <w:rPr>
          <w:rFonts w:ascii="Times New Roman" w:hAnsi="Times New Roman" w:cs="Times New Roman"/>
          <w:b/>
          <w:sz w:val="28"/>
          <w:szCs w:val="28"/>
        </w:rPr>
        <w:t>ПОЛОЖЕНИЕ</w:t>
      </w:r>
    </w:p>
    <w:p w:rsidR="00AF0393" w:rsidRPr="00484641" w:rsidRDefault="00484641"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484641">
        <w:rPr>
          <w:rFonts w:ascii="Times New Roman" w:hAnsi="Times New Roman" w:cs="Times New Roman"/>
          <w:b/>
          <w:sz w:val="28"/>
          <w:szCs w:val="28"/>
        </w:rPr>
        <w:t>О ПОРЯДКЕ ПРОВЕДЕНИЯ КОНКУРСА НА ЗАМЕЩЕНИЕ ДОЛЖНОСТИ ГЛАВЫ МУНИЦИПАЛЬНОГО ОБРАЗОВАНИЯ – ГЛАВЫ ВЕЛИКОЛУКСКОГО МУНИЦИПАЛЬНОГО ОКРУГА</w:t>
      </w:r>
    </w:p>
    <w:p w:rsidR="00DC7849" w:rsidRPr="00AF0393" w:rsidRDefault="00DC7849"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AF0393">
        <w:rPr>
          <w:rFonts w:ascii="Times New Roman" w:hAnsi="Times New Roman" w:cs="Times New Roman"/>
          <w:b/>
          <w:sz w:val="28"/>
          <w:szCs w:val="28"/>
        </w:rPr>
        <w:t>1. ОБЩИЕ ПОЛОЖЕНИЯ</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1.1. Настоящее Положение содержит основные правила, устанавливающие в соответствии с федеральным законодательством и законодательством Псковской области порядок проведения конкурса на замещение должности главы муниципального образования - Главы </w:t>
      </w:r>
      <w:r w:rsidR="00484641">
        <w:rPr>
          <w:rFonts w:ascii="Times New Roman" w:eastAsia="Times New Roman" w:hAnsi="Times New Roman" w:cs="Times New Roman"/>
          <w:sz w:val="28"/>
          <w:szCs w:val="28"/>
          <w:lang w:eastAsia="ar-SA"/>
        </w:rPr>
        <w:t>Великолукского</w:t>
      </w:r>
      <w:r>
        <w:rPr>
          <w:rFonts w:ascii="Times New Roman" w:hAnsi="Times New Roman" w:cs="Times New Roman"/>
          <w:sz w:val="28"/>
          <w:szCs w:val="28"/>
        </w:rPr>
        <w:t xml:space="preserve"> муниципального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1.2. Целью проведения конкурса является отбор конкурсной комиссией из общего числа граждан, представивших документы и допущенных к участию в конкурсе, кандидатур для избрания на должность главы муниципального образования - Главы </w:t>
      </w:r>
      <w:r w:rsidR="00484641">
        <w:rPr>
          <w:rFonts w:ascii="Times New Roman" w:eastAsia="Times New Roman" w:hAnsi="Times New Roman" w:cs="Times New Roman"/>
          <w:sz w:val="28"/>
          <w:szCs w:val="28"/>
          <w:lang w:eastAsia="ar-SA"/>
        </w:rPr>
        <w:t>Великолукского</w:t>
      </w:r>
      <w:r>
        <w:rPr>
          <w:rFonts w:ascii="Times New Roman" w:hAnsi="Times New Roman" w:cs="Times New Roman"/>
          <w:sz w:val="28"/>
          <w:szCs w:val="28"/>
        </w:rPr>
        <w:t xml:space="preserve"> муниципального округа </w:t>
      </w:r>
      <w:r w:rsidRPr="00AF0393">
        <w:rPr>
          <w:rFonts w:ascii="Times New Roman" w:hAnsi="Times New Roman" w:cs="Times New Roman"/>
          <w:sz w:val="28"/>
          <w:szCs w:val="28"/>
        </w:rPr>
        <w:t xml:space="preserve">(далее по тексту - Глава </w:t>
      </w:r>
      <w:r w:rsidR="00484641">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1.3. Основными принципами конкурса являются: создание равных условий для всех кандидатов, единство требований ко всем лицам, принимающим участие в конкурсе.</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1.4. Расходы по участию в конкурсе (проезд к месту проведения конкурса и обратно, наем жилого помещения, проживание, пользование услугами всех видов сре</w:t>
      </w:r>
      <w:proofErr w:type="gramStart"/>
      <w:r w:rsidRPr="00AF0393">
        <w:rPr>
          <w:rFonts w:ascii="Times New Roman" w:hAnsi="Times New Roman" w:cs="Times New Roman"/>
          <w:sz w:val="28"/>
          <w:szCs w:val="28"/>
        </w:rPr>
        <w:t>дств св</w:t>
      </w:r>
      <w:proofErr w:type="gramEnd"/>
      <w:r w:rsidRPr="00AF0393">
        <w:rPr>
          <w:rFonts w:ascii="Times New Roman" w:hAnsi="Times New Roman" w:cs="Times New Roman"/>
          <w:sz w:val="28"/>
          <w:szCs w:val="28"/>
        </w:rPr>
        <w:t>язи) кандидаты и конкурсанты производят за свой счет.</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1.5. Спорные вопросы, связанные с проведением конкурса, могут быть обжалованы в суде в порядке, установленном законодательством.</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DC7849"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p>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AF0393">
        <w:rPr>
          <w:rFonts w:ascii="Times New Roman" w:hAnsi="Times New Roman" w:cs="Times New Roman"/>
          <w:b/>
          <w:sz w:val="28"/>
          <w:szCs w:val="28"/>
        </w:rPr>
        <w:t>2. ДОСТУП КАНДИДАТОВ К УЧАСТИЮ В КОНКУРСЕ</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2.1. Право на участие в конкурсе имеют граждане Российской Федерации, которые не имеют в соответствии с Федеральным </w:t>
      </w:r>
      <w:hyperlink r:id="rId7">
        <w:r w:rsidRPr="00AF0393">
          <w:rPr>
            <w:rFonts w:ascii="Times New Roman" w:hAnsi="Times New Roman" w:cs="Times New Roman"/>
            <w:sz w:val="28"/>
            <w:szCs w:val="28"/>
          </w:rPr>
          <w:t>законом</w:t>
        </w:r>
      </w:hyperlink>
      <w:r w:rsidRPr="00AF0393">
        <w:rPr>
          <w:rFonts w:ascii="Times New Roman" w:hAnsi="Times New Roman" w:cs="Times New Roman"/>
          <w:sz w:val="28"/>
          <w:szCs w:val="28"/>
        </w:rPr>
        <w:t xml:space="preserve"> от 12 июня 2002 года </w:t>
      </w:r>
      <w:r>
        <w:rPr>
          <w:rFonts w:ascii="Times New Roman" w:hAnsi="Times New Roman" w:cs="Times New Roman"/>
          <w:sz w:val="28"/>
          <w:szCs w:val="28"/>
        </w:rPr>
        <w:t>№</w:t>
      </w:r>
      <w:r w:rsidRPr="00AF0393">
        <w:rPr>
          <w:rFonts w:ascii="Times New Roman" w:hAnsi="Times New Roman" w:cs="Times New Roman"/>
          <w:sz w:val="28"/>
          <w:szCs w:val="28"/>
        </w:rPr>
        <w:t xml:space="preserve"> 67-ФЗ </w:t>
      </w:r>
      <w:r>
        <w:rPr>
          <w:rFonts w:ascii="Times New Roman" w:hAnsi="Times New Roman" w:cs="Times New Roman"/>
          <w:sz w:val="28"/>
          <w:szCs w:val="28"/>
        </w:rPr>
        <w:t>«</w:t>
      </w:r>
      <w:r w:rsidRPr="00AF0393">
        <w:rPr>
          <w:rFonts w:ascii="Times New Roman" w:hAnsi="Times New Roman" w:cs="Times New Roman"/>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cs="Times New Roman"/>
          <w:sz w:val="28"/>
          <w:szCs w:val="28"/>
        </w:rPr>
        <w:t>»</w:t>
      </w:r>
      <w:r w:rsidRPr="00AF0393">
        <w:rPr>
          <w:rFonts w:ascii="Times New Roman" w:hAnsi="Times New Roman" w:cs="Times New Roman"/>
          <w:sz w:val="28"/>
          <w:szCs w:val="28"/>
        </w:rPr>
        <w:t xml:space="preserve"> ограничений пассивного избирательного права для избрания выборным должностным лицом местного самоуправления.</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bookmarkStart w:id="1" w:name="30j0zll" w:colFirst="0" w:colLast="0"/>
      <w:bookmarkEnd w:id="1"/>
      <w:r w:rsidRPr="00AF0393">
        <w:rPr>
          <w:rFonts w:ascii="Times New Roman" w:hAnsi="Times New Roman" w:cs="Times New Roman"/>
          <w:sz w:val="28"/>
          <w:szCs w:val="28"/>
        </w:rPr>
        <w:t xml:space="preserve">2.2. Требованиями к уровню профессионального образования и профессиональным знаниям и навыкам, которые являются предпочтительными для осуществления Главой </w:t>
      </w:r>
      <w:r w:rsidR="00484641">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отдельных государственных полномочий, переданных органам местного самоуправления, являются:</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lastRenderedPageBreak/>
        <w:t>1) наличие высшего образования;</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2) знание </w:t>
      </w:r>
      <w:hyperlink r:id="rId8">
        <w:r w:rsidRPr="00AF0393">
          <w:rPr>
            <w:rFonts w:ascii="Times New Roman" w:hAnsi="Times New Roman" w:cs="Times New Roman"/>
            <w:sz w:val="28"/>
            <w:szCs w:val="28"/>
          </w:rPr>
          <w:t>Конституции</w:t>
        </w:r>
      </w:hyperlink>
      <w:r w:rsidRPr="00AF0393">
        <w:rPr>
          <w:rFonts w:ascii="Times New Roman" w:hAnsi="Times New Roman" w:cs="Times New Roman"/>
          <w:sz w:val="28"/>
          <w:szCs w:val="28"/>
        </w:rPr>
        <w:t xml:space="preserve"> Российской Федерации, федеральных конституционных законов, федеральных законов и иных нормативных правовых актов Российской Федерации, </w:t>
      </w:r>
      <w:hyperlink r:id="rId9">
        <w:r w:rsidRPr="00AF0393">
          <w:rPr>
            <w:rFonts w:ascii="Times New Roman" w:hAnsi="Times New Roman" w:cs="Times New Roman"/>
            <w:sz w:val="28"/>
            <w:szCs w:val="28"/>
          </w:rPr>
          <w:t>Устава</w:t>
        </w:r>
      </w:hyperlink>
      <w:bookmarkStart w:id="2" w:name="1fob9te" w:colFirst="0" w:colLast="0"/>
      <w:bookmarkEnd w:id="2"/>
      <w:r w:rsidRPr="00AF0393">
        <w:rPr>
          <w:rFonts w:ascii="Times New Roman" w:hAnsi="Times New Roman" w:cs="Times New Roman"/>
          <w:sz w:val="28"/>
          <w:szCs w:val="28"/>
        </w:rPr>
        <w:t xml:space="preserve"> Псковской области, законов области, необходимых для осуществления отдельных государственных полномочий, переданных органам местного самоуправления федеральными законами и законами области;</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3) наличие стажа муниципальной службы не менее четырех лет или стажа работы по специальности не менее пяти лет;</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bookmarkStart w:id="3" w:name="3znysh7" w:colFirst="0" w:colLast="0"/>
      <w:bookmarkEnd w:id="3"/>
      <w:r w:rsidRPr="00AF0393">
        <w:rPr>
          <w:rFonts w:ascii="Times New Roman" w:hAnsi="Times New Roman" w:cs="Times New Roman"/>
          <w:sz w:val="28"/>
          <w:szCs w:val="28"/>
        </w:rPr>
        <w:t>4) наличие опыта управленческой деятельности не менее трех лет.</w:t>
      </w:r>
    </w:p>
    <w:p w:rsidR="00DC7849" w:rsidRPr="00FF6C64"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2.3. Требованием к профессиональным знаниям и навыкам, которые являются предпочтительными для осуществления Гл</w:t>
      </w:r>
      <w:r w:rsidR="00FF6C64">
        <w:rPr>
          <w:rFonts w:ascii="Times New Roman" w:hAnsi="Times New Roman" w:cs="Times New Roman"/>
          <w:sz w:val="28"/>
          <w:szCs w:val="28"/>
        </w:rPr>
        <w:t>а</w:t>
      </w:r>
      <w:r w:rsidRPr="00AF0393">
        <w:rPr>
          <w:rFonts w:ascii="Times New Roman" w:hAnsi="Times New Roman" w:cs="Times New Roman"/>
          <w:sz w:val="28"/>
          <w:szCs w:val="28"/>
        </w:rPr>
        <w:t xml:space="preserve">вой </w:t>
      </w:r>
      <w:r w:rsidR="00484641">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полномочий по </w:t>
      </w:r>
      <w:r w:rsidRPr="00FF6C64">
        <w:rPr>
          <w:rFonts w:ascii="Times New Roman" w:hAnsi="Times New Roman" w:cs="Times New Roman"/>
          <w:sz w:val="28"/>
          <w:szCs w:val="28"/>
        </w:rPr>
        <w:t>решению вопросов местного значения, является знание муниципальных правовых актов, регулирующих порядок реализации вопросов местного значения на территории муниципального образования</w:t>
      </w:r>
      <w:r w:rsidRPr="00FF6C64">
        <w:rPr>
          <w:rFonts w:ascii="Times New Roman" w:hAnsi="Times New Roman" w:cs="Times New Roman"/>
          <w:sz w:val="28"/>
          <w:szCs w:val="28"/>
        </w:rPr>
        <w:br/>
        <w:t>«</w:t>
      </w:r>
      <w:bookmarkStart w:id="4" w:name="2et92p0" w:colFirst="0" w:colLast="0"/>
      <w:bookmarkEnd w:id="4"/>
      <w:r w:rsidR="00484641">
        <w:rPr>
          <w:rFonts w:ascii="Times New Roman" w:hAnsi="Times New Roman" w:cs="Times New Roman"/>
          <w:sz w:val="28"/>
          <w:szCs w:val="28"/>
        </w:rPr>
        <w:t>Великолукский муниципальный округ</w:t>
      </w:r>
      <w:r w:rsidRPr="00FF6C64">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2.4. Гражданин, изъявивший желание участвовать в конкурсе, представляет в конкурсную комиссию лично в течение 15 (пятнадцати) дней со дня официального опубликования </w:t>
      </w:r>
      <w:proofErr w:type="gramStart"/>
      <w:r w:rsidRPr="00AF0393">
        <w:rPr>
          <w:rFonts w:ascii="Times New Roman" w:hAnsi="Times New Roman" w:cs="Times New Roman"/>
          <w:sz w:val="28"/>
          <w:szCs w:val="28"/>
        </w:rPr>
        <w:t>объявления</w:t>
      </w:r>
      <w:proofErr w:type="gramEnd"/>
      <w:r w:rsidRPr="00AF0393">
        <w:rPr>
          <w:rFonts w:ascii="Times New Roman" w:hAnsi="Times New Roman" w:cs="Times New Roman"/>
          <w:sz w:val="28"/>
          <w:szCs w:val="28"/>
        </w:rPr>
        <w:t xml:space="preserve"> о проведении конкурса следующие документы:</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1) личное </w:t>
      </w:r>
      <w:hyperlink w:anchor="tyjcwt">
        <w:r w:rsidRPr="00AF0393">
          <w:rPr>
            <w:rFonts w:ascii="Times New Roman" w:hAnsi="Times New Roman" w:cs="Times New Roman"/>
            <w:sz w:val="28"/>
            <w:szCs w:val="28"/>
          </w:rPr>
          <w:t>заявление</w:t>
        </w:r>
      </w:hyperlink>
      <w:r w:rsidRPr="00AF0393">
        <w:rPr>
          <w:rFonts w:ascii="Times New Roman" w:hAnsi="Times New Roman" w:cs="Times New Roman"/>
          <w:sz w:val="28"/>
          <w:szCs w:val="28"/>
        </w:rPr>
        <w:t xml:space="preserve"> об участии в конкурсе по форме </w:t>
      </w:r>
      <w:r>
        <w:rPr>
          <w:rFonts w:ascii="Times New Roman" w:hAnsi="Times New Roman" w:cs="Times New Roman"/>
          <w:sz w:val="28"/>
          <w:szCs w:val="28"/>
        </w:rPr>
        <w:t>№</w:t>
      </w:r>
      <w:r w:rsidRPr="00AF0393">
        <w:rPr>
          <w:rFonts w:ascii="Times New Roman" w:hAnsi="Times New Roman" w:cs="Times New Roman"/>
          <w:sz w:val="28"/>
          <w:szCs w:val="28"/>
        </w:rPr>
        <w:t xml:space="preserve"> 1, установленной приложением </w:t>
      </w:r>
      <w:r>
        <w:rPr>
          <w:rFonts w:ascii="Times New Roman" w:hAnsi="Times New Roman" w:cs="Times New Roman"/>
          <w:sz w:val="28"/>
          <w:szCs w:val="28"/>
        </w:rPr>
        <w:t>№</w:t>
      </w:r>
      <w:r w:rsidRPr="00AF0393">
        <w:rPr>
          <w:rFonts w:ascii="Times New Roman" w:hAnsi="Times New Roman" w:cs="Times New Roman"/>
          <w:sz w:val="28"/>
          <w:szCs w:val="28"/>
        </w:rPr>
        <w:t xml:space="preserve"> 1 к настоящему Положению;</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В заявлении указываются фамилия, имя, отчество (при наличии), адрес регистрации по месту жительства и адрес фактического места проживания (в случае, если адрес регистрации по месту жительства не совпадает с местом фактического проживания), номер мобильного телефона и электронной почты, посредством которых участнику конкурса будут направляться надлежащие уведомления по вопросам проведения конкурса.</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2) собственноручно заполненную и подписанную </w:t>
      </w:r>
      <w:hyperlink w:anchor="3dy6vkm">
        <w:r w:rsidRPr="00AF0393">
          <w:rPr>
            <w:rFonts w:ascii="Times New Roman" w:hAnsi="Times New Roman" w:cs="Times New Roman"/>
            <w:sz w:val="28"/>
            <w:szCs w:val="28"/>
          </w:rPr>
          <w:t>анкету</w:t>
        </w:r>
      </w:hyperlink>
      <w:r w:rsidRPr="00AF0393">
        <w:rPr>
          <w:rFonts w:ascii="Times New Roman" w:hAnsi="Times New Roman" w:cs="Times New Roman"/>
          <w:sz w:val="28"/>
          <w:szCs w:val="28"/>
        </w:rPr>
        <w:t xml:space="preserve"> по форме </w:t>
      </w:r>
      <w:r>
        <w:rPr>
          <w:rFonts w:ascii="Times New Roman" w:hAnsi="Times New Roman" w:cs="Times New Roman"/>
          <w:sz w:val="28"/>
          <w:szCs w:val="28"/>
        </w:rPr>
        <w:t>№</w:t>
      </w:r>
      <w:r w:rsidRPr="00AF0393">
        <w:rPr>
          <w:rFonts w:ascii="Times New Roman" w:hAnsi="Times New Roman" w:cs="Times New Roman"/>
          <w:sz w:val="28"/>
          <w:szCs w:val="28"/>
        </w:rPr>
        <w:t xml:space="preserve"> 2, установленной приложением </w:t>
      </w:r>
      <w:r>
        <w:rPr>
          <w:rFonts w:ascii="Times New Roman" w:hAnsi="Times New Roman" w:cs="Times New Roman"/>
          <w:sz w:val="28"/>
          <w:szCs w:val="28"/>
        </w:rPr>
        <w:t>№</w:t>
      </w:r>
      <w:r w:rsidRPr="00AF0393">
        <w:rPr>
          <w:rFonts w:ascii="Times New Roman" w:hAnsi="Times New Roman" w:cs="Times New Roman"/>
          <w:sz w:val="28"/>
          <w:szCs w:val="28"/>
        </w:rPr>
        <w:t xml:space="preserve"> 1 к настоящему Положению;</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3) копию паспорта гражданина Российской Федерации;</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4) 2 цветных фотографии размером 3 x 4 см;</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 копию трудовой книжки и (или) сведения о трудовой деятельности, оформленные в установленном законодательством порядке;</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6) копию документа об образовании;</w:t>
      </w:r>
    </w:p>
    <w:p w:rsidR="00784DB5" w:rsidRPr="00784DB5" w:rsidRDefault="00784DB5" w:rsidP="002F2FCB">
      <w:pPr>
        <w:widowControl w:val="0"/>
        <w:pBdr>
          <w:top w:val="nil"/>
          <w:left w:val="nil"/>
          <w:bottom w:val="nil"/>
          <w:right w:val="nil"/>
          <w:between w:val="nil"/>
        </w:pBdr>
        <w:suppressAutoHyphens/>
        <w:ind w:firstLine="709"/>
        <w:jc w:val="both"/>
        <w:rPr>
          <w:rFonts w:ascii="Times New Roman" w:hAnsi="Times New Roman" w:cs="Times New Roman"/>
          <w:sz w:val="28"/>
          <w:szCs w:val="28"/>
        </w:rPr>
      </w:pPr>
      <w:proofErr w:type="gramStart"/>
      <w:r w:rsidRPr="00784DB5">
        <w:rPr>
          <w:rFonts w:ascii="Times New Roman" w:hAnsi="Times New Roman" w:cs="Times New Roman"/>
          <w:sz w:val="28"/>
          <w:szCs w:val="28"/>
        </w:rPr>
        <w:t xml:space="preserve">7) справку о наличии (отсутствии) судимости и (или) факта уголовного преследования либо о прекращении уголовного преследования, выданную в порядке, установленном Административным </w:t>
      </w:r>
      <w:hyperlink r:id="rId10">
        <w:r w:rsidRPr="00784DB5">
          <w:rPr>
            <w:rFonts w:ascii="Times New Roman" w:hAnsi="Times New Roman" w:cs="Times New Roman"/>
            <w:sz w:val="28"/>
            <w:szCs w:val="28"/>
          </w:rPr>
          <w:t>регламентом</w:t>
        </w:r>
      </w:hyperlink>
      <w:r w:rsidRPr="00784DB5">
        <w:rPr>
          <w:rFonts w:ascii="Times New Roman" w:hAnsi="Times New Roman" w:cs="Times New Roman"/>
          <w:sz w:val="28"/>
          <w:szCs w:val="28"/>
        </w:rPr>
        <w:t xml:space="preserve">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утвержденным Приказом Министерства внутренних дел Российской Федерации от 27.09.2019 № 660 «Об утверждении</w:t>
      </w:r>
      <w:proofErr w:type="gramEnd"/>
      <w:r w:rsidRPr="00784DB5">
        <w:rPr>
          <w:rFonts w:ascii="Times New Roman" w:hAnsi="Times New Roman" w:cs="Times New Roman"/>
          <w:sz w:val="28"/>
          <w:szCs w:val="28"/>
        </w:rPr>
        <w:t xml:space="preserve">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 судимости и </w:t>
      </w:r>
      <w:r w:rsidRPr="00784DB5">
        <w:rPr>
          <w:rFonts w:ascii="Times New Roman" w:hAnsi="Times New Roman" w:cs="Times New Roman"/>
          <w:sz w:val="28"/>
          <w:szCs w:val="28"/>
        </w:rPr>
        <w:lastRenderedPageBreak/>
        <w:t>(или) факта уголовного преследования либо о прекращении уголовного преследования». В случае неполучения справки в установленный для приема документов 15-дневный срок - копию расписки о приеме заявления (при личном обращении в ФКУ «ГИАЦ МВД России» и в ИЦ через МФЦ) либо копию уведомления о приеме заявления через ЕПГУ (в случае подачи заявления через ЕПГУ).</w:t>
      </w:r>
    </w:p>
    <w:p w:rsidR="00784DB5" w:rsidRPr="00AF0393" w:rsidRDefault="00784DB5"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8) согласие на обработку персональных данных, представленное всеми лицами (в отношении несовершеннолетних детей - их законными представителями), чьи персональные данные содержатся в документах, представляемых для участия в конкурсе;</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9) заключение медицинской организации по форме, утвержденной </w:t>
      </w:r>
      <w:hyperlink r:id="rId11">
        <w:r w:rsidRPr="00AF0393">
          <w:rPr>
            <w:rFonts w:ascii="Times New Roman" w:hAnsi="Times New Roman" w:cs="Times New Roman"/>
            <w:sz w:val="28"/>
            <w:szCs w:val="28"/>
          </w:rPr>
          <w:t>приказом</w:t>
        </w:r>
      </w:hyperlink>
      <w:r w:rsidRPr="00AF0393">
        <w:rPr>
          <w:rFonts w:ascii="Times New Roman" w:hAnsi="Times New Roman" w:cs="Times New Roman"/>
          <w:sz w:val="28"/>
          <w:szCs w:val="28"/>
        </w:rPr>
        <w:t xml:space="preserve"> Министерства здравоохранения и социального развития России от 26.08.2011 </w:t>
      </w:r>
      <w:r>
        <w:rPr>
          <w:rFonts w:ascii="Times New Roman" w:hAnsi="Times New Roman" w:cs="Times New Roman"/>
          <w:sz w:val="28"/>
          <w:szCs w:val="28"/>
        </w:rPr>
        <w:t>№</w:t>
      </w:r>
      <w:r w:rsidRPr="00AF0393">
        <w:rPr>
          <w:rFonts w:ascii="Times New Roman" w:hAnsi="Times New Roman" w:cs="Times New Roman"/>
          <w:sz w:val="28"/>
          <w:szCs w:val="28"/>
        </w:rPr>
        <w:t xml:space="preserve"> 989н </w:t>
      </w:r>
      <w:r>
        <w:rPr>
          <w:rFonts w:ascii="Times New Roman" w:hAnsi="Times New Roman" w:cs="Times New Roman"/>
          <w:sz w:val="28"/>
          <w:szCs w:val="28"/>
        </w:rPr>
        <w:t>«</w:t>
      </w:r>
      <w:r w:rsidRPr="00AF0393">
        <w:rPr>
          <w:rFonts w:ascii="Times New Roman" w:hAnsi="Times New Roman" w:cs="Times New Roman"/>
          <w:sz w:val="28"/>
          <w:szCs w:val="28"/>
        </w:rPr>
        <w:t>Об утверждении перечня медицинских противопоказаний для работы с 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r>
        <w:rPr>
          <w:rFonts w:ascii="Times New Roman" w:hAnsi="Times New Roman" w:cs="Times New Roman"/>
          <w:sz w:val="28"/>
          <w:szCs w:val="28"/>
        </w:rPr>
        <w:t>»</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10) копию документа, подтверждающего регистрацию в системе индивидуального (персонифицированного) учета;</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11) копию свидетельства о постановке на учет в налоговом органе по месту жительства на территории Российской Федерации;</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12) копию документа воинского учета - для граждан, пребывающих в запасе, и лиц, подлежащих призыву на военную службу;</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proofErr w:type="gramStart"/>
      <w:r w:rsidRPr="00AF0393">
        <w:rPr>
          <w:rFonts w:ascii="Times New Roman" w:hAnsi="Times New Roman" w:cs="Times New Roman"/>
          <w:sz w:val="28"/>
          <w:szCs w:val="28"/>
        </w:rPr>
        <w:t xml:space="preserve">13) </w:t>
      </w:r>
      <w:r w:rsidRPr="00CA2C68">
        <w:rPr>
          <w:rFonts w:ascii="Times New Roman" w:hAnsi="Times New Roman" w:cs="Times New Roman"/>
          <w:sz w:val="28"/>
          <w:szCs w:val="28"/>
        </w:rPr>
        <w:t xml:space="preserve">документы, подтверждающие наличие допуска к сведениям, составляющим государственную или охраняемую федеральными законами тайну, а в случае отсутствия допуска - собственноручно заполненную </w:t>
      </w:r>
      <w:hyperlink r:id="rId12">
        <w:r w:rsidRPr="00CA2C68">
          <w:rPr>
            <w:rFonts w:ascii="Times New Roman" w:hAnsi="Times New Roman" w:cs="Times New Roman"/>
            <w:sz w:val="28"/>
            <w:szCs w:val="28"/>
          </w:rPr>
          <w:t>анкету</w:t>
        </w:r>
      </w:hyperlink>
      <w:r w:rsidRPr="00CA2C68">
        <w:rPr>
          <w:rFonts w:ascii="Times New Roman" w:hAnsi="Times New Roman" w:cs="Times New Roman"/>
          <w:sz w:val="28"/>
          <w:szCs w:val="28"/>
        </w:rPr>
        <w:t xml:space="preserve"> по форме, установленной </w:t>
      </w:r>
      <w:r w:rsidR="00FF4179" w:rsidRPr="00CA2C68">
        <w:rPr>
          <w:rFonts w:ascii="Times New Roman" w:hAnsi="Times New Roman" w:cs="Times New Roman"/>
          <w:sz w:val="28"/>
          <w:szCs w:val="28"/>
        </w:rPr>
        <w:t xml:space="preserve">постановлением Правительства Российской Федерации от 07.02.2024 № 132 «Об утверждении Правил допуска должностных лиц и граждан Российской Федерации к государственной тайне» </w:t>
      </w:r>
      <w:r w:rsidRPr="00CA2C68">
        <w:rPr>
          <w:rFonts w:ascii="Times New Roman" w:hAnsi="Times New Roman" w:cs="Times New Roman"/>
          <w:sz w:val="28"/>
          <w:szCs w:val="28"/>
        </w:rPr>
        <w:t>с приложением документов, подтверждающих сведения, указанные</w:t>
      </w:r>
      <w:r w:rsidR="00FF4179" w:rsidRPr="00CA2C68">
        <w:rPr>
          <w:rFonts w:ascii="Times New Roman" w:hAnsi="Times New Roman" w:cs="Times New Roman"/>
          <w:sz w:val="28"/>
          <w:szCs w:val="28"/>
        </w:rPr>
        <w:t xml:space="preserve"> </w:t>
      </w:r>
      <w:r w:rsidRPr="00CA2C68">
        <w:rPr>
          <w:rFonts w:ascii="Times New Roman" w:hAnsi="Times New Roman" w:cs="Times New Roman"/>
          <w:sz w:val="28"/>
          <w:szCs w:val="28"/>
        </w:rPr>
        <w:t>в анкете;</w:t>
      </w:r>
      <w:proofErr w:type="gramEnd"/>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14) письменное согласие на проведение проверочных мероприятий (согласие на прохождение процедуры оформления допуска к сведениям, составляющим государственную тайну в соответствии со </w:t>
      </w:r>
      <w:hyperlink r:id="rId13">
        <w:r w:rsidRPr="00AF0393">
          <w:rPr>
            <w:rFonts w:ascii="Times New Roman" w:hAnsi="Times New Roman" w:cs="Times New Roman"/>
            <w:sz w:val="28"/>
            <w:szCs w:val="28"/>
          </w:rPr>
          <w:t>статьей 21</w:t>
        </w:r>
      </w:hyperlink>
      <w:r w:rsidRPr="00AF0393">
        <w:rPr>
          <w:rFonts w:ascii="Times New Roman" w:hAnsi="Times New Roman" w:cs="Times New Roman"/>
          <w:sz w:val="28"/>
          <w:szCs w:val="28"/>
        </w:rPr>
        <w:t xml:space="preserve"> Закона РФ от 21.07.1993 </w:t>
      </w:r>
      <w:r>
        <w:rPr>
          <w:rFonts w:ascii="Times New Roman" w:hAnsi="Times New Roman" w:cs="Times New Roman"/>
          <w:sz w:val="28"/>
          <w:szCs w:val="28"/>
        </w:rPr>
        <w:t>№</w:t>
      </w:r>
      <w:r w:rsidRPr="00AF0393">
        <w:rPr>
          <w:rFonts w:ascii="Times New Roman" w:hAnsi="Times New Roman" w:cs="Times New Roman"/>
          <w:sz w:val="28"/>
          <w:szCs w:val="28"/>
        </w:rPr>
        <w:t xml:space="preserve"> 5485-1 </w:t>
      </w:r>
      <w:r>
        <w:rPr>
          <w:rFonts w:ascii="Times New Roman" w:hAnsi="Times New Roman" w:cs="Times New Roman"/>
          <w:sz w:val="28"/>
          <w:szCs w:val="28"/>
        </w:rPr>
        <w:t>«</w:t>
      </w:r>
      <w:r w:rsidRPr="00AF0393">
        <w:rPr>
          <w:rFonts w:ascii="Times New Roman" w:hAnsi="Times New Roman" w:cs="Times New Roman"/>
          <w:sz w:val="28"/>
          <w:szCs w:val="28"/>
        </w:rPr>
        <w:t>О государственной тайне</w:t>
      </w:r>
      <w:r>
        <w:rPr>
          <w:rFonts w:ascii="Times New Roman" w:hAnsi="Times New Roman" w:cs="Times New Roman"/>
          <w:sz w:val="28"/>
          <w:szCs w:val="28"/>
        </w:rPr>
        <w:t>»</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15) документы, подтверждающие предоставление сведений о доходах, расходах, об имуществе и обязательствах имущественного характера в Аппарат Правительства области;</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proofErr w:type="gramStart"/>
      <w:r w:rsidRPr="00AF0393">
        <w:rPr>
          <w:rFonts w:ascii="Times New Roman" w:hAnsi="Times New Roman" w:cs="Times New Roman"/>
          <w:sz w:val="28"/>
          <w:szCs w:val="28"/>
        </w:rPr>
        <w:t xml:space="preserve">Гражданин, претендующий на замещение должности Главы </w:t>
      </w:r>
      <w:r w:rsidR="00484641">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не позднее дня окончания срока подачи документов на конкурс на замещение указанной должности представляет Губернатору Псковской области сведения о своих доходах, о доходах своих супруги (супруга) и несовершеннолетних детей, полученных за календарный год, предшествующий году подачи документов на конкурс для замещения должности Главы </w:t>
      </w:r>
      <w:r w:rsidR="00484641">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а также сведения об имуществе, </w:t>
      </w:r>
      <w:r w:rsidRPr="00AF0393">
        <w:rPr>
          <w:rFonts w:ascii="Times New Roman" w:hAnsi="Times New Roman" w:cs="Times New Roman"/>
          <w:sz w:val="28"/>
          <w:szCs w:val="28"/>
        </w:rPr>
        <w:lastRenderedPageBreak/>
        <w:t>принадлежащем ему</w:t>
      </w:r>
      <w:proofErr w:type="gramEnd"/>
      <w:r w:rsidRPr="00AF0393">
        <w:rPr>
          <w:rFonts w:ascii="Times New Roman" w:hAnsi="Times New Roman" w:cs="Times New Roman"/>
          <w:sz w:val="28"/>
          <w:szCs w:val="28"/>
        </w:rPr>
        <w:t xml:space="preserve">, его супруге (супругу) и несовершеннолетним детям на праве собственности, о своих обязательствах имущественного характера, об обязательствах имущественного характера своих супруги (супруга) и несовершеннолетних детей по состоянию на первое число месяца, предшествующего месяцу подачи документов на конкурс для замещения должности Главы </w:t>
      </w:r>
      <w:r w:rsidR="00484641">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proofErr w:type="gramStart"/>
      <w:r w:rsidRPr="00AF0393">
        <w:rPr>
          <w:rFonts w:ascii="Times New Roman" w:hAnsi="Times New Roman" w:cs="Times New Roman"/>
          <w:sz w:val="28"/>
          <w:szCs w:val="28"/>
        </w:rPr>
        <w:t xml:space="preserve">Сведения о доходах, расходах, об имуществе и обязательствах имущественного характера представляются через подразделение Аппарата Правительства области по профилактике коррупционных и иных правонарушений (далее - подразделение Аппарата Правительства области) по форме </w:t>
      </w:r>
      <w:hyperlink r:id="rId14">
        <w:r w:rsidRPr="00AF0393">
          <w:rPr>
            <w:rFonts w:ascii="Times New Roman" w:hAnsi="Times New Roman" w:cs="Times New Roman"/>
            <w:sz w:val="28"/>
            <w:szCs w:val="28"/>
          </w:rPr>
          <w:t>справки</w:t>
        </w:r>
      </w:hyperlink>
      <w:r w:rsidRPr="00AF0393">
        <w:rPr>
          <w:rFonts w:ascii="Times New Roman" w:hAnsi="Times New Roman" w:cs="Times New Roman"/>
          <w:sz w:val="28"/>
          <w:szCs w:val="28"/>
        </w:rPr>
        <w:t xml:space="preserve"> о доходах, расходах, об имуществе и обязательствах имущественного характера, утвержденной Указом Президента Российской Федерации от 23.06.2014 </w:t>
      </w:r>
      <w:r>
        <w:rPr>
          <w:rFonts w:ascii="Times New Roman" w:hAnsi="Times New Roman" w:cs="Times New Roman"/>
          <w:sz w:val="28"/>
          <w:szCs w:val="28"/>
        </w:rPr>
        <w:t>№</w:t>
      </w:r>
      <w:r w:rsidRPr="00AF0393">
        <w:rPr>
          <w:rFonts w:ascii="Times New Roman" w:hAnsi="Times New Roman" w:cs="Times New Roman"/>
          <w:sz w:val="28"/>
          <w:szCs w:val="28"/>
        </w:rPr>
        <w:t xml:space="preserve"> 460 (далее - справка о доходах, расходах, об имуществе и обязательствах имущественного характера), заполненной с</w:t>
      </w:r>
      <w:proofErr w:type="gramEnd"/>
      <w:r w:rsidRPr="00AF0393">
        <w:rPr>
          <w:rFonts w:ascii="Times New Roman" w:hAnsi="Times New Roman" w:cs="Times New Roman"/>
          <w:sz w:val="28"/>
          <w:szCs w:val="28"/>
        </w:rPr>
        <w:t xml:space="preserve"> использованием специального программного обеспечения </w:t>
      </w:r>
      <w:r>
        <w:rPr>
          <w:rFonts w:ascii="Times New Roman" w:hAnsi="Times New Roman" w:cs="Times New Roman"/>
          <w:sz w:val="28"/>
          <w:szCs w:val="28"/>
        </w:rPr>
        <w:t>«</w:t>
      </w:r>
      <w:r w:rsidRPr="00AF0393">
        <w:rPr>
          <w:rFonts w:ascii="Times New Roman" w:hAnsi="Times New Roman" w:cs="Times New Roman"/>
          <w:sz w:val="28"/>
          <w:szCs w:val="28"/>
        </w:rPr>
        <w:t>Справки БК</w:t>
      </w:r>
      <w:r>
        <w:rPr>
          <w:rFonts w:ascii="Times New Roman" w:hAnsi="Times New Roman" w:cs="Times New Roman"/>
          <w:sz w:val="28"/>
          <w:szCs w:val="28"/>
        </w:rPr>
        <w:t>»</w:t>
      </w:r>
      <w:r w:rsidRPr="00AF0393">
        <w:rPr>
          <w:rFonts w:ascii="Times New Roman" w:hAnsi="Times New Roman" w:cs="Times New Roman"/>
          <w:sz w:val="28"/>
          <w:szCs w:val="28"/>
        </w:rPr>
        <w:t>, размещенного на официальном сайте государственной информационной системы в области государственной службы в сети Интернет.</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16) письменное уведомление о том, что гражданин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 Уведомление подается в свободной форме и удостоверяется личной подписью гражданина.</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По желанию гражданина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и профессиональную подготовку.</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2.5. Все копии документов, указанные в </w:t>
      </w:r>
      <w:hyperlink w:anchor="2et92p0">
        <w:r w:rsidRPr="00AF0393">
          <w:rPr>
            <w:rFonts w:ascii="Times New Roman" w:hAnsi="Times New Roman" w:cs="Times New Roman"/>
            <w:sz w:val="28"/>
            <w:szCs w:val="28"/>
          </w:rPr>
          <w:t>пункте 2.4</w:t>
        </w:r>
      </w:hyperlink>
      <w:r w:rsidRPr="00AF0393">
        <w:rPr>
          <w:rFonts w:ascii="Times New Roman" w:hAnsi="Times New Roman" w:cs="Times New Roman"/>
          <w:sz w:val="28"/>
          <w:szCs w:val="28"/>
        </w:rPr>
        <w:t xml:space="preserve"> настоящего Положения, за исключением надлежащим образом заверенной копии трудовой книжки и нотариально заверенных копий, представляются одновременно с оригиналами.</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2.6. </w:t>
      </w:r>
      <w:proofErr w:type="gramStart"/>
      <w:r w:rsidRPr="00AF0393">
        <w:rPr>
          <w:rFonts w:ascii="Times New Roman" w:hAnsi="Times New Roman" w:cs="Times New Roman"/>
          <w:sz w:val="28"/>
          <w:szCs w:val="28"/>
        </w:rPr>
        <w:t>Прием документов для участия в конкурсе осуществляется секретарем конкурсной комиссии в месте и во время, указанные в объявлении о проведении конкурса.</w:t>
      </w:r>
      <w:proofErr w:type="gramEnd"/>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2.7. В ходе приема документов секретарь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1) сличает копии представленных документов с их оригиналами, за исключением нотариально заверенных копий, заверяет верность копий (делает отметку </w:t>
      </w:r>
      <w:r>
        <w:rPr>
          <w:rFonts w:ascii="Times New Roman" w:hAnsi="Times New Roman" w:cs="Times New Roman"/>
          <w:sz w:val="28"/>
          <w:szCs w:val="28"/>
        </w:rPr>
        <w:t>«</w:t>
      </w:r>
      <w:r w:rsidRPr="00AF0393">
        <w:rPr>
          <w:rFonts w:ascii="Times New Roman" w:hAnsi="Times New Roman" w:cs="Times New Roman"/>
          <w:sz w:val="28"/>
          <w:szCs w:val="28"/>
        </w:rPr>
        <w:t>Верно</w:t>
      </w:r>
      <w:r>
        <w:rPr>
          <w:rFonts w:ascii="Times New Roman" w:hAnsi="Times New Roman" w:cs="Times New Roman"/>
          <w:sz w:val="28"/>
          <w:szCs w:val="28"/>
        </w:rPr>
        <w:t>»</w:t>
      </w:r>
      <w:r w:rsidRPr="00AF0393">
        <w:rPr>
          <w:rFonts w:ascii="Times New Roman" w:hAnsi="Times New Roman" w:cs="Times New Roman"/>
          <w:sz w:val="28"/>
          <w:szCs w:val="28"/>
        </w:rPr>
        <w:t xml:space="preserve"> или </w:t>
      </w:r>
      <w:r>
        <w:rPr>
          <w:rFonts w:ascii="Times New Roman" w:hAnsi="Times New Roman" w:cs="Times New Roman"/>
          <w:sz w:val="28"/>
          <w:szCs w:val="28"/>
        </w:rPr>
        <w:t>«</w:t>
      </w:r>
      <w:r w:rsidRPr="00AF0393">
        <w:rPr>
          <w:rFonts w:ascii="Times New Roman" w:hAnsi="Times New Roman" w:cs="Times New Roman"/>
          <w:sz w:val="28"/>
          <w:szCs w:val="28"/>
        </w:rPr>
        <w:t>Копия верна</w:t>
      </w:r>
      <w:r>
        <w:rPr>
          <w:rFonts w:ascii="Times New Roman" w:hAnsi="Times New Roman" w:cs="Times New Roman"/>
          <w:sz w:val="28"/>
          <w:szCs w:val="28"/>
        </w:rPr>
        <w:t>»</w:t>
      </w:r>
      <w:r w:rsidRPr="00AF0393">
        <w:rPr>
          <w:rFonts w:ascii="Times New Roman" w:hAnsi="Times New Roman" w:cs="Times New Roman"/>
          <w:sz w:val="28"/>
          <w:szCs w:val="28"/>
        </w:rPr>
        <w:t xml:space="preserve">), расписывается, указывает свою должность в конкурсной комиссии, фамилию и инициалы, дату и время </w:t>
      </w:r>
      <w:proofErr w:type="gramStart"/>
      <w:r w:rsidRPr="00AF0393">
        <w:rPr>
          <w:rFonts w:ascii="Times New Roman" w:hAnsi="Times New Roman" w:cs="Times New Roman"/>
          <w:sz w:val="28"/>
          <w:szCs w:val="28"/>
        </w:rPr>
        <w:t>заверения копии</w:t>
      </w:r>
      <w:proofErr w:type="gramEnd"/>
      <w:r w:rsidRPr="00AF0393">
        <w:rPr>
          <w:rFonts w:ascii="Times New Roman" w:hAnsi="Times New Roman" w:cs="Times New Roman"/>
          <w:sz w:val="28"/>
          <w:szCs w:val="28"/>
        </w:rPr>
        <w:t xml:space="preserve"> и проставляет печать Собрания депутатов</w:t>
      </w:r>
      <w:r>
        <w:rPr>
          <w:rFonts w:ascii="Times New Roman" w:hAnsi="Times New Roman" w:cs="Times New Roman"/>
          <w:sz w:val="28"/>
          <w:szCs w:val="28"/>
        </w:rPr>
        <w:t xml:space="preserve"> </w:t>
      </w:r>
      <w:r w:rsidR="00484641">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а оригиналы возвращает гражданину, их представившему;</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2) проверяет соответствие представленных документов перечню, а также требованиям к их оформлению и заверяет факт приема документов в </w:t>
      </w:r>
      <w:hyperlink w:anchor="1t3h5sf">
        <w:r w:rsidRPr="00AF0393">
          <w:rPr>
            <w:rFonts w:ascii="Times New Roman" w:hAnsi="Times New Roman" w:cs="Times New Roman"/>
            <w:sz w:val="28"/>
            <w:szCs w:val="28"/>
          </w:rPr>
          <w:t>описи</w:t>
        </w:r>
      </w:hyperlink>
      <w:r w:rsidRPr="00AF0393">
        <w:rPr>
          <w:rFonts w:ascii="Times New Roman" w:hAnsi="Times New Roman" w:cs="Times New Roman"/>
          <w:sz w:val="28"/>
          <w:szCs w:val="28"/>
        </w:rPr>
        <w:t xml:space="preserve"> представленных документов, заполненной по форме </w:t>
      </w:r>
      <w:r>
        <w:rPr>
          <w:rFonts w:ascii="Times New Roman" w:hAnsi="Times New Roman" w:cs="Times New Roman"/>
          <w:sz w:val="28"/>
          <w:szCs w:val="28"/>
        </w:rPr>
        <w:t>№</w:t>
      </w:r>
      <w:r w:rsidRPr="00AF0393">
        <w:rPr>
          <w:rFonts w:ascii="Times New Roman" w:hAnsi="Times New Roman" w:cs="Times New Roman"/>
          <w:sz w:val="28"/>
          <w:szCs w:val="28"/>
        </w:rPr>
        <w:t xml:space="preserve"> 3 приложения </w:t>
      </w:r>
      <w:r>
        <w:rPr>
          <w:rFonts w:ascii="Times New Roman" w:hAnsi="Times New Roman" w:cs="Times New Roman"/>
          <w:sz w:val="28"/>
          <w:szCs w:val="28"/>
        </w:rPr>
        <w:t>№</w:t>
      </w:r>
      <w:r w:rsidRPr="00AF0393">
        <w:rPr>
          <w:rFonts w:ascii="Times New Roman" w:hAnsi="Times New Roman" w:cs="Times New Roman"/>
          <w:sz w:val="28"/>
          <w:szCs w:val="28"/>
        </w:rPr>
        <w:t xml:space="preserve"> 1 к </w:t>
      </w:r>
      <w:r w:rsidRPr="00AF0393">
        <w:rPr>
          <w:rFonts w:ascii="Times New Roman" w:hAnsi="Times New Roman" w:cs="Times New Roman"/>
          <w:sz w:val="28"/>
          <w:szCs w:val="28"/>
        </w:rPr>
        <w:lastRenderedPageBreak/>
        <w:t>настоящему Положению.</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2.8. Представление заявления и (или) документов после окончания срока, указанного в объявлении о проведении конкурса, является основанием для отказа гражданину в приеме документов для участия в конкурсе.</w:t>
      </w:r>
    </w:p>
    <w:p w:rsidR="00DC7849" w:rsidRPr="00AF0393" w:rsidRDefault="00AF0393" w:rsidP="002F2FCB">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2.9. До окончания срока приема документов для участия в конкурсе гражданин, представивший документы для участия в конкурсе, вправе отозвать свое заявление и прилагаемые к нему документы, представив секретарю конкурсной комиссии соответствующее письменное заявление в свободной форме.</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AF0393">
        <w:rPr>
          <w:rFonts w:ascii="Times New Roman" w:hAnsi="Times New Roman" w:cs="Times New Roman"/>
          <w:b/>
          <w:sz w:val="28"/>
          <w:szCs w:val="28"/>
        </w:rPr>
        <w:t>3. КОНКУРСНАЯ КОМИССИЯ</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3.1. Конкурс на замещение должности Главы </w:t>
      </w:r>
      <w:r w:rsidR="00484641">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организует и проводит конкурсная комиссия. Материально-техническое и организационное обеспечение деятельности конкурсной комис</w:t>
      </w:r>
      <w:r w:rsidR="00784DB5">
        <w:rPr>
          <w:rFonts w:ascii="Times New Roman" w:hAnsi="Times New Roman" w:cs="Times New Roman"/>
          <w:sz w:val="28"/>
          <w:szCs w:val="28"/>
        </w:rPr>
        <w:t xml:space="preserve">сии осуществляется </w:t>
      </w:r>
      <w:r w:rsidRPr="00AF0393">
        <w:rPr>
          <w:rFonts w:ascii="Times New Roman" w:hAnsi="Times New Roman" w:cs="Times New Roman"/>
          <w:sz w:val="28"/>
          <w:szCs w:val="28"/>
        </w:rPr>
        <w:t>администрацией</w:t>
      </w:r>
      <w:r w:rsidR="002226AD">
        <w:rPr>
          <w:rFonts w:ascii="Times New Roman" w:hAnsi="Times New Roman" w:cs="Times New Roman"/>
          <w:sz w:val="28"/>
          <w:szCs w:val="28"/>
        </w:rPr>
        <w:t xml:space="preserve"> </w:t>
      </w:r>
      <w:r w:rsidR="00784DB5">
        <w:rPr>
          <w:rFonts w:ascii="Times New Roman" w:hAnsi="Times New Roman" w:cs="Times New Roman"/>
          <w:sz w:val="28"/>
          <w:szCs w:val="28"/>
        </w:rPr>
        <w:t>Великолукского района</w:t>
      </w:r>
      <w:r w:rsidRPr="00AF0393">
        <w:rPr>
          <w:rFonts w:ascii="Times New Roman" w:hAnsi="Times New Roman" w:cs="Times New Roman"/>
          <w:sz w:val="28"/>
          <w:szCs w:val="28"/>
        </w:rPr>
        <w:t xml:space="preserve">. Конкурсная комиссия осуществляет свою работу по адресу: </w:t>
      </w:r>
      <w:r w:rsidR="00784DB5">
        <w:rPr>
          <w:rFonts w:ascii="Times New Roman" w:hAnsi="Times New Roman" w:cs="Times New Roman"/>
          <w:sz w:val="28"/>
          <w:szCs w:val="28"/>
        </w:rPr>
        <w:t>г. Великие Луки, проспект Гагарина, д.6</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3.2. Общее число членов конкурсной комиссии - 6.</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Половина членов конкурсной комиссии назначается Собранием депутатов </w:t>
      </w:r>
      <w:r w:rsidR="00784DB5">
        <w:rPr>
          <w:rFonts w:ascii="Times New Roman" w:hAnsi="Times New Roman" w:cs="Times New Roman"/>
          <w:sz w:val="28"/>
          <w:szCs w:val="28"/>
        </w:rPr>
        <w:t xml:space="preserve">Великолукского </w:t>
      </w:r>
      <w:r w:rsidR="00784DB5">
        <w:rPr>
          <w:rFonts w:ascii="Times New Roman" w:hAnsi="Times New Roman" w:cs="Times New Roman"/>
          <w:sz w:val="28"/>
          <w:szCs w:val="28"/>
        </w:rPr>
        <w:t xml:space="preserve">муниципального </w:t>
      </w:r>
      <w:r w:rsidR="00784DB5">
        <w:rPr>
          <w:rFonts w:ascii="Times New Roman" w:hAnsi="Times New Roman" w:cs="Times New Roman"/>
          <w:sz w:val="28"/>
          <w:szCs w:val="28"/>
        </w:rPr>
        <w:t>округа</w:t>
      </w:r>
      <w:r w:rsidRPr="00AF0393">
        <w:rPr>
          <w:rFonts w:ascii="Times New Roman" w:hAnsi="Times New Roman" w:cs="Times New Roman"/>
          <w:sz w:val="28"/>
          <w:szCs w:val="28"/>
        </w:rPr>
        <w:t>, а другая половина - Губернатором Псковской области.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3.3. Конкурсная комиссия создается на время проведения конкурса.</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В случае досрочного прекращения полномочий Главы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по любому основанию, установленному действующим законодательством, конкурсная комиссия создается не позднее тридцати календарных дней со дня прекращения полномочий Главы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3.4. Решение о месте и времени проведения первого заседания конкурсной комиссии принимает Собрание депутатов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3.5. Членами конкурсной комиссии не могут быть:</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1) лица, не имеющие гражданства Российской Федерации;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2) граждане Российской Федерации, признанные недееспособными или ограниченно дееспособными решением суда, вступившим в законную силу;</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 супруги и близкие родственники кандидатов, близкие родственники супругов кандидатов;</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4) лица, которые намерены участвовать в конкурсе на замещение должности Главы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В случае если гражданин, назначенный членом конкурсной комиссии, подал заявление об участии в конкурсе, то он не допускается к участию в конкурсе до тех пор, пока он является членом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3.6. Организацию деятельности конкурсной комиссии осуществляет председатель конкурсной комиссии, а подготовку заседаний и иные вопросы делопроизводства - секретарь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3.7. Председатель и секретарь конкурсной комиссии избираются из состава членов конкурсной комиссии на первом заседании простым </w:t>
      </w:r>
      <w:r w:rsidRPr="00AF0393">
        <w:rPr>
          <w:rFonts w:ascii="Times New Roman" w:hAnsi="Times New Roman" w:cs="Times New Roman"/>
          <w:sz w:val="28"/>
          <w:szCs w:val="28"/>
        </w:rPr>
        <w:lastRenderedPageBreak/>
        <w:t>большинством от установленной численности членов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3.8. Конкурсная комиссия:</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 организует прием документов от кандидатов на должность Главы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хранит представленные заявления и копии документов;</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ведет регистрацию и учет лиц, подавших документы для участия в конкурсе;</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определяет соответствие представленных документов требованиям законодательства и настоящего Положения;</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осуществляет проверку достоверности сведений, представляемых кандидатами, о себе;</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рассматривает обращения граждан, связанные с подготовкой и проведением конкурса, принимает по ним решения;</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 принимает решение о </w:t>
      </w:r>
      <w:proofErr w:type="gramStart"/>
      <w:r w:rsidRPr="00AF0393">
        <w:rPr>
          <w:rFonts w:ascii="Times New Roman" w:hAnsi="Times New Roman" w:cs="Times New Roman"/>
          <w:sz w:val="28"/>
          <w:szCs w:val="28"/>
        </w:rPr>
        <w:t>допуске</w:t>
      </w:r>
      <w:proofErr w:type="gramEnd"/>
      <w:r w:rsidRPr="00AF0393">
        <w:rPr>
          <w:rFonts w:ascii="Times New Roman" w:hAnsi="Times New Roman" w:cs="Times New Roman"/>
          <w:sz w:val="28"/>
          <w:szCs w:val="28"/>
        </w:rPr>
        <w:t>/об отказе в допуске кандидатов к участию в конкурсе;</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организует проведение и проводит конкурс, принимает решение о назначении конкурса;</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определяет порядок выступления кандидатов на заседании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 вносит в Собрание депутатов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предложения, связанные с организацией и проведением конкурса;</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 представляет Собранию депутатов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не менее двух кандидатов по результатам конкурса для избрания на должность Главы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передает в Собрание депутатов</w:t>
      </w:r>
      <w:r w:rsidR="002226AD">
        <w:rPr>
          <w:rFonts w:ascii="Times New Roman" w:hAnsi="Times New Roman" w:cs="Times New Roman"/>
          <w:sz w:val="28"/>
          <w:szCs w:val="28"/>
        </w:rPr>
        <w:t xml:space="preserve"> </w:t>
      </w:r>
      <w:r w:rsidRPr="00AF0393">
        <w:rPr>
          <w:rFonts w:ascii="Times New Roman" w:hAnsi="Times New Roman" w:cs="Times New Roman"/>
          <w:sz w:val="28"/>
          <w:szCs w:val="28"/>
        </w:rPr>
        <w:t>поступившие заявления с прилагаемыми к ним копиями документов, а также все материалы и документы, связанные с работой конкурсной комиссии по принятию и изучению документов, представленных на конкурс, проведением конкурса;</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исполняет иные функции в соответствии с настоящим Положением.</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3.9. Деятельность конкурсной комиссии осуществляется коллегиально.</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3.10. Конкурсная комиссия считается созданной и правомочна приступить к работе, если ее состав сформирован не менее чем на две трети от установленного числа членов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3.11. Конкурсная комиссия собирается на свое первое заседание в срок и в месте, указанные в решении Собрания депутатов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3.12. Основной формой работы конкурсной комиссии являются ее заседания. Заседания конкурсной комиссии созываются ее председателем.</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3.13. Заседание конкурсной комиссии является правомочным, если на нем присутствует более половины от установленной настоящим Положением численности членов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3.14. Решения конкурсной комиссии, включая решение по результатам проведения конкурса, принимаются открытым голосованием простым большинством голосов от числа членов комиссии, присутствующих на заседании. При равенстве голосов членов конкурсной комиссии решающим является голос председателя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lastRenderedPageBreak/>
        <w:t>3.15. Результаты голосования конкурсной комиссии оформляются решением, которое подписывается председателем и секретарем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3.16. Члены конкурсной комиссии имеют право:</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xml:space="preserve">- своевременно, не </w:t>
      </w:r>
      <w:proofErr w:type="gramStart"/>
      <w:r w:rsidRPr="00AF0393">
        <w:rPr>
          <w:rFonts w:ascii="Times New Roman" w:hAnsi="Times New Roman" w:cs="Times New Roman"/>
          <w:sz w:val="28"/>
          <w:szCs w:val="28"/>
        </w:rPr>
        <w:t>позднее</w:t>
      </w:r>
      <w:proofErr w:type="gramEnd"/>
      <w:r w:rsidRPr="00AF0393">
        <w:rPr>
          <w:rFonts w:ascii="Times New Roman" w:hAnsi="Times New Roman" w:cs="Times New Roman"/>
          <w:sz w:val="28"/>
          <w:szCs w:val="28"/>
        </w:rPr>
        <w:t xml:space="preserve"> чем за 1 (один) день до заседания, получать информацию о планируемом заседании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знакомиться с документами и материалами, непосредственно связанными с проведением конкурса;</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выступать на заседании конкурсной комиссии, вносить предложения по вопросам, отнесенным к компетенции конкурсной комиссии, и требовать проведения по данным вопросам голосования.</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Информация о планируемых заседаниях членам конкурсной комиссии направляется любым доступным способом, позволяющим подтвердить факт получения такого уведомления. Извещение членов конкурсной комиссии обеспечивает председатель конкурсной комиссии. С момента направления информации по указанным адресам члены конкурсной комиссии считаются надлежащим образом извещенными.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3.17. Председатель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созывает заседания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председательствует на заседаниях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ведет личный прием граждан, изъявивших желание участвовать в конкурсе, рассматривает обращения граждан, связанные с подготовкой и проведением конкурса;</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подписывает протоколы и решения конкурсной комиссии;</w:t>
      </w:r>
    </w:p>
    <w:p w:rsidR="00DC7849"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при голосовании обладает правом решающего голоса в случае равенства голосов членов конкурсной комиссии;</w:t>
      </w:r>
    </w:p>
    <w:p w:rsidR="00784DB5" w:rsidRPr="00AF0393" w:rsidRDefault="00784DB5"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Pr>
          <w:rFonts w:ascii="Times New Roman" w:hAnsi="Times New Roman" w:cs="Times New Roman"/>
          <w:sz w:val="30"/>
          <w:szCs w:val="30"/>
        </w:rPr>
        <w:t>- запрашивает необходимые документы для работы комиссии</w:t>
      </w:r>
      <w:r>
        <w:rPr>
          <w:rFonts w:ascii="Times New Roman" w:hAnsi="Times New Roman" w:cs="Times New Roman"/>
          <w:sz w:val="30"/>
          <w:szCs w:val="30"/>
        </w:rPr>
        <w:t>;</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осуществляет иные полномочия в соответствии с настоящим Положением.</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3.18. Секретарь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осуществляет техническую подготовку и обеспечение деятельности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осуществляет прием заявлений и документов от граждан, изъявивших желание участвовать в конкурсе;</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ведет делопроизводство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подписывает протоколы и решения конкурсной комиссии совместно с председателем конкурсной комиссии;</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 по окончании конкурса обеспечивает передачу всех документов конкурсной комиссии в Собрание депутатов</w:t>
      </w:r>
      <w:r w:rsidR="002226AD">
        <w:rPr>
          <w:rFonts w:ascii="Times New Roman" w:hAnsi="Times New Roman" w:cs="Times New Roman"/>
          <w:sz w:val="28"/>
          <w:szCs w:val="28"/>
        </w:rPr>
        <w:t xml:space="preserve">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t>3.19. Каждое заседание конкурсной комиссии оформляется протоколом, в котором отражается информация о ее работе и принятых решениях. Протокол заседания конкурсной комиссии подписывается председателем и секретарем комиссии. К протоколу прикладываются документы, поступившие в конкурсную комиссию и имеющие отношение к рассматриваемым на заседании вопросам.</w:t>
      </w:r>
    </w:p>
    <w:p w:rsidR="00DC7849" w:rsidRPr="00AF0393" w:rsidRDefault="00AF0393" w:rsidP="002F2FCB">
      <w:pPr>
        <w:pStyle w:val="10"/>
        <w:widowControl w:val="0"/>
        <w:pBdr>
          <w:top w:val="nil"/>
          <w:left w:val="nil"/>
          <w:bottom w:val="nil"/>
          <w:right w:val="nil"/>
          <w:between w:val="nil"/>
        </w:pBdr>
        <w:suppressAutoHyphens/>
        <w:ind w:firstLine="720"/>
        <w:jc w:val="both"/>
        <w:rPr>
          <w:rFonts w:ascii="Times New Roman" w:hAnsi="Times New Roman" w:cs="Times New Roman"/>
          <w:sz w:val="28"/>
          <w:szCs w:val="28"/>
        </w:rPr>
      </w:pPr>
      <w:r w:rsidRPr="00AF0393">
        <w:rPr>
          <w:rFonts w:ascii="Times New Roman" w:hAnsi="Times New Roman" w:cs="Times New Roman"/>
          <w:sz w:val="28"/>
          <w:szCs w:val="28"/>
        </w:rPr>
        <w:lastRenderedPageBreak/>
        <w:t>3.20. Конкурсная комиссия извещает участников конкурса по всем вопросам, связанным с проведением конкурса, любым доступным способом, позволяющим подтвердить факт получения такого уведомления. Секретарь делает отметку в журнале об извещении участника конкурса, способе и времени извещения. В день (дни) проведения первого и второго этапов конкурса все извещения делаются председателем конкурсной комиссии устно присутствующим на конкурсе участникам конкурса.</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AF0393">
        <w:rPr>
          <w:rFonts w:ascii="Times New Roman" w:hAnsi="Times New Roman" w:cs="Times New Roman"/>
          <w:b/>
          <w:sz w:val="28"/>
          <w:szCs w:val="28"/>
        </w:rPr>
        <w:t>4. ПОРЯДОК ПРОВЕДЕНИЯ КОНКУРСА</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4.1. Решение о назначении конкурса принимается конкурсной комиссией до истечения срока, на который избран действующий Глава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В случае досрочного прекращения полномочий Главы </w:t>
      </w:r>
      <w:r w:rsidR="002F2FCB">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по любому основанию, установленному законодательством, а также в случае избрания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вновь образованного муниципального образования решение о назначении конкурса принимается конкурсной комиссией не позднее пяти календарных дней со дня создания конкурсной комиссии.</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4.2. Конкурсная комиссия публикует не </w:t>
      </w:r>
      <w:proofErr w:type="gramStart"/>
      <w:r w:rsidRPr="00AF0393">
        <w:rPr>
          <w:rFonts w:ascii="Times New Roman" w:hAnsi="Times New Roman" w:cs="Times New Roman"/>
          <w:sz w:val="28"/>
          <w:szCs w:val="28"/>
        </w:rPr>
        <w:t>позднее</w:t>
      </w:r>
      <w:proofErr w:type="gramEnd"/>
      <w:r w:rsidRPr="00AF0393">
        <w:rPr>
          <w:rFonts w:ascii="Times New Roman" w:hAnsi="Times New Roman" w:cs="Times New Roman"/>
          <w:sz w:val="28"/>
          <w:szCs w:val="28"/>
        </w:rPr>
        <w:t xml:space="preserve"> чем за двадцать дней до дня проведения конкурса объявление о проведении конкурса на замещение вакантной должности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об условиях конкурса, о месте приема и перечне документов, необходимых для участия в конкурсе, дате, времени и месте его проведения, требованиях, предъявляемых для замещения должности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4.3. Конкурс проводится в два этапа. Первый этап - в форме конкурса документов, второй этап - в форме собеседования.</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4.4. Для участия в первом этапе конкурса допускаются все граждане, в отношении которых принято решение о допуске к участию в конкурсе Решение о допуске принимается в день проведения первого этапа конкурса. Граждане, подавшие свои заявления об участии в конкурсе, устно извещаются конкурсной комиссией о допуске или отказе в допуске к участию в конкурсе в день проведения конкурса до начала первого этапа конкурса путем оглашения председателем конкурсной комиссии решения конкурсной комиссии всем присутствующим. Гражданин, допущенный к участию в конкурсе, приобретает статус участника конкурса.</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4.5. Комиссия принимает решение о не допуске гражданина для участия конкурсе в случае:</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 наличия ограничений пассивного избирательного права для избрания выборным должностным лицом местного самоуправления в соответствии с Федеральным </w:t>
      </w:r>
      <w:hyperlink r:id="rId15">
        <w:r w:rsidRPr="00AF0393">
          <w:rPr>
            <w:rFonts w:ascii="Times New Roman" w:hAnsi="Times New Roman" w:cs="Times New Roman"/>
            <w:sz w:val="28"/>
            <w:szCs w:val="28"/>
          </w:rPr>
          <w:t>законом</w:t>
        </w:r>
      </w:hyperlink>
      <w:r w:rsidRPr="00AF0393">
        <w:rPr>
          <w:rFonts w:ascii="Times New Roman" w:hAnsi="Times New Roman" w:cs="Times New Roman"/>
          <w:sz w:val="28"/>
          <w:szCs w:val="28"/>
        </w:rPr>
        <w:t xml:space="preserve"> от 12 июня 2002 года </w:t>
      </w:r>
      <w:r w:rsidR="002226AD">
        <w:rPr>
          <w:rFonts w:ascii="Times New Roman" w:hAnsi="Times New Roman" w:cs="Times New Roman"/>
          <w:sz w:val="28"/>
          <w:szCs w:val="28"/>
        </w:rPr>
        <w:t>№</w:t>
      </w:r>
      <w:r w:rsidRPr="00AF0393">
        <w:rPr>
          <w:rFonts w:ascii="Times New Roman" w:hAnsi="Times New Roman" w:cs="Times New Roman"/>
          <w:sz w:val="28"/>
          <w:szCs w:val="28"/>
        </w:rPr>
        <w:t xml:space="preserve"> 67-ФЗ </w:t>
      </w:r>
      <w:r w:rsidR="002226AD">
        <w:rPr>
          <w:rFonts w:ascii="Times New Roman" w:hAnsi="Times New Roman" w:cs="Times New Roman"/>
          <w:sz w:val="28"/>
          <w:szCs w:val="28"/>
        </w:rPr>
        <w:t>«</w:t>
      </w:r>
      <w:r w:rsidRPr="00AF0393">
        <w:rPr>
          <w:rFonts w:ascii="Times New Roman" w:hAnsi="Times New Roman" w:cs="Times New Roman"/>
          <w:sz w:val="28"/>
          <w:szCs w:val="28"/>
        </w:rPr>
        <w:t>Об основных гарантиях избирательных прав и права на участие в референдуме граждан Российской Федерации</w:t>
      </w:r>
      <w:r w:rsidR="002226AD">
        <w:rPr>
          <w:rFonts w:ascii="Times New Roman" w:hAnsi="Times New Roman" w:cs="Times New Roman"/>
          <w:sz w:val="28"/>
          <w:szCs w:val="28"/>
        </w:rPr>
        <w:t>»</w:t>
      </w:r>
      <w:r w:rsidRPr="00AF0393">
        <w:rPr>
          <w:rFonts w:ascii="Times New Roman" w:hAnsi="Times New Roman" w:cs="Times New Roman"/>
          <w:sz w:val="28"/>
          <w:szCs w:val="28"/>
        </w:rPr>
        <w:t>;</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представления документов не в полном объеме или с нарушением правил оформления документов, или с нарушением правил подачи документов;</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lastRenderedPageBreak/>
        <w:t>- выявления факта представления подложных документов или заведомо ложных сведений в конкурсную комиссию;</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 лицо, которое намерено участвовать в конкурсе на замещение должности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является членом конкурсной комиссии.</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4.6. При проведении первого этапа конкурса членами конкурсной комиссии изучаются документы, представленные участниками конкурса. Конкурсная комиссия в отсутствие участников конкурса и иных лиц, за исключением членов конкурсной комиссии и лиц, обеспечивающих работу конкурсной комиссии, изучает документы, представленные участниками конкурса.</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proofErr w:type="gramStart"/>
      <w:r w:rsidRPr="00AF0393">
        <w:rPr>
          <w:rFonts w:ascii="Times New Roman" w:hAnsi="Times New Roman" w:cs="Times New Roman"/>
          <w:sz w:val="28"/>
          <w:szCs w:val="28"/>
        </w:rPr>
        <w:t xml:space="preserve">За соответствие участника конкурса каждому критерию требований к уровню профессионального образования и профессиональным знаниям и навыкам, которые являются предпочтительными для осуществления Главой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отдельных государственных полномочий, переданных органам местного самоуправления, установленных </w:t>
      </w:r>
      <w:hyperlink w:anchor="30j0zll">
        <w:r w:rsidRPr="00AF0393">
          <w:rPr>
            <w:rFonts w:ascii="Times New Roman" w:hAnsi="Times New Roman" w:cs="Times New Roman"/>
            <w:sz w:val="28"/>
            <w:szCs w:val="28"/>
          </w:rPr>
          <w:t>подпунктами 1</w:t>
        </w:r>
      </w:hyperlink>
      <w:r w:rsidRPr="00AF0393">
        <w:rPr>
          <w:rFonts w:ascii="Times New Roman" w:hAnsi="Times New Roman" w:cs="Times New Roman"/>
          <w:sz w:val="28"/>
          <w:szCs w:val="28"/>
        </w:rPr>
        <w:t xml:space="preserve">, </w:t>
      </w:r>
      <w:hyperlink w:anchor="1fob9te">
        <w:r w:rsidRPr="00AF0393">
          <w:rPr>
            <w:rFonts w:ascii="Times New Roman" w:hAnsi="Times New Roman" w:cs="Times New Roman"/>
            <w:sz w:val="28"/>
            <w:szCs w:val="28"/>
          </w:rPr>
          <w:t>3</w:t>
        </w:r>
      </w:hyperlink>
      <w:r w:rsidRPr="00AF0393">
        <w:rPr>
          <w:rFonts w:ascii="Times New Roman" w:hAnsi="Times New Roman" w:cs="Times New Roman"/>
          <w:sz w:val="28"/>
          <w:szCs w:val="28"/>
        </w:rPr>
        <w:t xml:space="preserve">, </w:t>
      </w:r>
      <w:hyperlink w:anchor="3znysh7">
        <w:r w:rsidRPr="00AF0393">
          <w:rPr>
            <w:rFonts w:ascii="Times New Roman" w:hAnsi="Times New Roman" w:cs="Times New Roman"/>
            <w:sz w:val="28"/>
            <w:szCs w:val="28"/>
          </w:rPr>
          <w:t>4 пункта 2.2</w:t>
        </w:r>
      </w:hyperlink>
      <w:r w:rsidRPr="00AF0393">
        <w:rPr>
          <w:rFonts w:ascii="Times New Roman" w:hAnsi="Times New Roman" w:cs="Times New Roman"/>
          <w:sz w:val="28"/>
          <w:szCs w:val="28"/>
        </w:rPr>
        <w:t xml:space="preserve"> настоящего Положения, Комиссия присваивает кандидату по одному баллу за каждый критерий, а при несоответствии документов требованиям </w:t>
      </w:r>
      <w:hyperlink w:anchor="30j0zll">
        <w:r w:rsidRPr="00AF0393">
          <w:rPr>
            <w:rFonts w:ascii="Times New Roman" w:hAnsi="Times New Roman" w:cs="Times New Roman"/>
            <w:sz w:val="28"/>
            <w:szCs w:val="28"/>
          </w:rPr>
          <w:t>подпунктов 1</w:t>
        </w:r>
      </w:hyperlink>
      <w:r w:rsidRPr="00AF0393">
        <w:rPr>
          <w:rFonts w:ascii="Times New Roman" w:hAnsi="Times New Roman" w:cs="Times New Roman"/>
          <w:sz w:val="28"/>
          <w:szCs w:val="28"/>
        </w:rPr>
        <w:t xml:space="preserve">, </w:t>
      </w:r>
      <w:hyperlink w:anchor="1fob9te">
        <w:r w:rsidRPr="00AF0393">
          <w:rPr>
            <w:rFonts w:ascii="Times New Roman" w:hAnsi="Times New Roman" w:cs="Times New Roman"/>
            <w:sz w:val="28"/>
            <w:szCs w:val="28"/>
          </w:rPr>
          <w:t>3</w:t>
        </w:r>
      </w:hyperlink>
      <w:r w:rsidRPr="00AF0393">
        <w:rPr>
          <w:rFonts w:ascii="Times New Roman" w:hAnsi="Times New Roman" w:cs="Times New Roman"/>
          <w:sz w:val="28"/>
          <w:szCs w:val="28"/>
        </w:rPr>
        <w:t xml:space="preserve">, </w:t>
      </w:r>
      <w:hyperlink w:anchor="3znysh7">
        <w:r w:rsidRPr="00AF0393">
          <w:rPr>
            <w:rFonts w:ascii="Times New Roman" w:hAnsi="Times New Roman" w:cs="Times New Roman"/>
            <w:sz w:val="28"/>
            <w:szCs w:val="28"/>
          </w:rPr>
          <w:t>4 пункта 2.2</w:t>
        </w:r>
        <w:proofErr w:type="gramEnd"/>
      </w:hyperlink>
      <w:r w:rsidRPr="00AF0393">
        <w:rPr>
          <w:rFonts w:ascii="Times New Roman" w:hAnsi="Times New Roman" w:cs="Times New Roman"/>
          <w:sz w:val="28"/>
          <w:szCs w:val="28"/>
        </w:rPr>
        <w:t xml:space="preserve"> настоящего Положения, Комиссия присваивает кандидату нулевой балл за каждый критерий предпочтительных требований.</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По итогам первого этапа конкурса конкурсная комиссия принимает решение о допуске участников конкурса, набравших не менее 3 (трех) баллов для участия во втором этапе конкурса.</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Решение комиссии заносится в протокол. Участники конкурса устно извещаются конкурсной комиссией об итогах первого этапа конкурса путем оглашения решения конкурсной комиссии всем участникам конкурса, ожидающим окончания первого этапа конкурса.</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4.7. Второй этап конкурса может быть проведен по решению конкурсной комиссии в день проведения первого этапа конкурса или на следующий день.</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4.8. Второй этап конкурса - собеседование. Каждому участнику конкурса </w:t>
      </w:r>
      <w:proofErr w:type="gramStart"/>
      <w:r w:rsidRPr="00AF0393">
        <w:rPr>
          <w:rFonts w:ascii="Times New Roman" w:hAnsi="Times New Roman" w:cs="Times New Roman"/>
          <w:sz w:val="28"/>
          <w:szCs w:val="28"/>
        </w:rPr>
        <w:t>представляется не более десяти минут</w:t>
      </w:r>
      <w:proofErr w:type="gramEnd"/>
      <w:r w:rsidRPr="00AF0393">
        <w:rPr>
          <w:rFonts w:ascii="Times New Roman" w:hAnsi="Times New Roman" w:cs="Times New Roman"/>
          <w:sz w:val="28"/>
          <w:szCs w:val="28"/>
        </w:rPr>
        <w:t xml:space="preserve"> для краткого изложения его видения работы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задач, целей и иных аспектов деятельности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на которые участник конкурса считает необходимым обратить внимание членов конкурсной комиссии. </w:t>
      </w:r>
      <w:proofErr w:type="gramStart"/>
      <w:r w:rsidRPr="00AF0393">
        <w:rPr>
          <w:rFonts w:ascii="Times New Roman" w:hAnsi="Times New Roman" w:cs="Times New Roman"/>
          <w:sz w:val="28"/>
          <w:szCs w:val="28"/>
        </w:rPr>
        <w:t xml:space="preserve">После окончания выступления каждый член конкурсной комиссии вправе задать участнику конкурса не более трех вопросов, направленных на проверку знания участником конкурса требований действующего федерального законодательства и законодательства Псковской области, муниципальных правовых актов муниципального образования </w:t>
      </w:r>
      <w:r w:rsidR="002226AD">
        <w:rPr>
          <w:rFonts w:ascii="Times New Roman" w:hAnsi="Times New Roman" w:cs="Times New Roman"/>
          <w:sz w:val="28"/>
          <w:szCs w:val="28"/>
        </w:rPr>
        <w:t>«</w:t>
      </w:r>
      <w:r w:rsidR="00497508">
        <w:rPr>
          <w:rFonts w:ascii="Times New Roman" w:hAnsi="Times New Roman" w:cs="Times New Roman"/>
          <w:sz w:val="28"/>
          <w:szCs w:val="28"/>
        </w:rPr>
        <w:t>Великолукский муниципальный округ Псковской области</w:t>
      </w:r>
      <w:r w:rsidR="002226AD">
        <w:rPr>
          <w:rFonts w:ascii="Times New Roman" w:hAnsi="Times New Roman" w:cs="Times New Roman"/>
          <w:sz w:val="28"/>
          <w:szCs w:val="28"/>
        </w:rPr>
        <w:t>»</w:t>
      </w:r>
      <w:r w:rsidRPr="00AF0393">
        <w:rPr>
          <w:rFonts w:ascii="Times New Roman" w:hAnsi="Times New Roman" w:cs="Times New Roman"/>
          <w:sz w:val="28"/>
          <w:szCs w:val="28"/>
        </w:rPr>
        <w:t xml:space="preserve">, связанных с исполнением полномочий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основ государственного управления и местного самоуправления.</w:t>
      </w:r>
      <w:proofErr w:type="gramEnd"/>
      <w:r w:rsidRPr="00AF0393">
        <w:rPr>
          <w:rFonts w:ascii="Times New Roman" w:hAnsi="Times New Roman" w:cs="Times New Roman"/>
          <w:sz w:val="28"/>
          <w:szCs w:val="28"/>
        </w:rPr>
        <w:t xml:space="preserve"> Каждый ответ члены конкурсной комиссии оценивают, голосуя большинством голосов за принятие ответа участника конкурса как правильного или непринятие ответа. Результаты голосования заносятся в протокол. Члены конкурсной комиссии, заслушав участника конкурса, его </w:t>
      </w:r>
      <w:r w:rsidRPr="00AF0393">
        <w:rPr>
          <w:rFonts w:ascii="Times New Roman" w:hAnsi="Times New Roman" w:cs="Times New Roman"/>
          <w:sz w:val="28"/>
          <w:szCs w:val="28"/>
        </w:rPr>
        <w:lastRenderedPageBreak/>
        <w:t xml:space="preserve">ответы на вопросы, в его отсутствие дают оценку выступлению кандидата, знанию кандидатом требований федерального законодательства и законодательства Псковской области, муниципальных правовых актов муниципального образования </w:t>
      </w:r>
      <w:r w:rsidR="002226AD">
        <w:rPr>
          <w:rFonts w:ascii="Times New Roman" w:hAnsi="Times New Roman" w:cs="Times New Roman"/>
          <w:sz w:val="28"/>
          <w:szCs w:val="28"/>
        </w:rPr>
        <w:t>«</w:t>
      </w:r>
      <w:r w:rsidR="00497508">
        <w:rPr>
          <w:rFonts w:ascii="Times New Roman" w:hAnsi="Times New Roman" w:cs="Times New Roman"/>
          <w:sz w:val="28"/>
          <w:szCs w:val="28"/>
        </w:rPr>
        <w:t>Великолукский муниципальный</w:t>
      </w:r>
      <w:r w:rsidR="00497508">
        <w:rPr>
          <w:rFonts w:ascii="Times New Roman" w:hAnsi="Times New Roman" w:cs="Times New Roman"/>
          <w:sz w:val="28"/>
          <w:szCs w:val="28"/>
        </w:rPr>
        <w:t xml:space="preserve"> округ</w:t>
      </w:r>
      <w:r w:rsidR="002226AD">
        <w:rPr>
          <w:rFonts w:ascii="Times New Roman" w:hAnsi="Times New Roman" w:cs="Times New Roman"/>
          <w:sz w:val="28"/>
          <w:szCs w:val="28"/>
        </w:rPr>
        <w:t>»</w:t>
      </w:r>
      <w:r w:rsidRPr="00AF0393">
        <w:rPr>
          <w:rFonts w:ascii="Times New Roman" w:hAnsi="Times New Roman" w:cs="Times New Roman"/>
          <w:sz w:val="28"/>
          <w:szCs w:val="28"/>
        </w:rPr>
        <w:t xml:space="preserve">, связанных с исполнением полномочий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основ государственного управления и местного самоуправления, иных необходимых знаний. Оценка производится по пятибалльной шкале. Каждый член конкурсной комиссии выставляет участнику конкурса соответствующий балл от одного до пяти, который заносится в протокол. Секретарь конкурсной комиссии подсчитывает общую сумму баллов, полученную участником конкурса, и заносит в протокол.</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4.9. По итогам конкурса конкурсная комиссия принимает решение о предложении участников конкурса, набравших не менее 21 (двадцати одного) балла, по итогам 2 этапов, Собранию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для избрания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w:t>
      </w:r>
      <w:proofErr w:type="gramStart"/>
      <w:r w:rsidRPr="00AF0393">
        <w:rPr>
          <w:rFonts w:ascii="Times New Roman" w:hAnsi="Times New Roman" w:cs="Times New Roman"/>
          <w:sz w:val="28"/>
          <w:szCs w:val="28"/>
        </w:rPr>
        <w:t xml:space="preserve">С момента принятия конкурсной комиссией настоящего решения участники конкурса, предложенные Собранию депутатов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для избрания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приобретают статус кандидатов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и регистрируются комиссией в качестве кандидатов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roofErr w:type="gramEnd"/>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4.10. Решение конкурсной комиссии в течение двух календарных дней со дня его принятия направляется в Собрание депутатов</w:t>
      </w:r>
      <w:bookmarkStart w:id="5" w:name="4d34og8" w:colFirst="0" w:colLast="0"/>
      <w:bookmarkEnd w:id="5"/>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4.11. Конкурс признается несостоявшимся в случаях:</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при отсутствии заявлений граждан на участие в конкурсе или подачи всеми кандидатами заявления об отказе от участия в конкурсе;</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при подаче документов на участие в конкурсе только одним гражданином;</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при допуске комиссией к участию во втором этапе конкурса только одного участника конкурса;</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 при признании всех претендентов не соответствующими требованиям, предъявляемым к кандидатам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в соответствии с федеральным законодательством, законами Псковской области и настоящим Положением;</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CA2C68">
        <w:rPr>
          <w:rFonts w:ascii="Times New Roman" w:hAnsi="Times New Roman" w:cs="Times New Roman"/>
          <w:sz w:val="28"/>
          <w:szCs w:val="28"/>
        </w:rPr>
        <w:t xml:space="preserve">- если </w:t>
      </w:r>
      <w:r w:rsidR="00EB2240" w:rsidRPr="00CA2C68">
        <w:rPr>
          <w:rFonts w:ascii="Times New Roman" w:hAnsi="Times New Roman" w:cs="Times New Roman"/>
          <w:sz w:val="28"/>
          <w:szCs w:val="28"/>
        </w:rPr>
        <w:t xml:space="preserve">21 и более баллов набрали </w:t>
      </w:r>
      <w:r w:rsidRPr="00CA2C68">
        <w:rPr>
          <w:rFonts w:ascii="Times New Roman" w:hAnsi="Times New Roman" w:cs="Times New Roman"/>
          <w:sz w:val="28"/>
          <w:szCs w:val="28"/>
        </w:rPr>
        <w:t>менее двух участников конкурса.</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В случаях, указанных в </w:t>
      </w:r>
      <w:hyperlink w:anchor="4d34og8">
        <w:r w:rsidRPr="00AF0393">
          <w:rPr>
            <w:rFonts w:ascii="Times New Roman" w:hAnsi="Times New Roman" w:cs="Times New Roman"/>
            <w:sz w:val="28"/>
            <w:szCs w:val="28"/>
          </w:rPr>
          <w:t>пункте 4.11</w:t>
        </w:r>
      </w:hyperlink>
      <w:r w:rsidRPr="00AF0393">
        <w:rPr>
          <w:rFonts w:ascii="Times New Roman" w:hAnsi="Times New Roman" w:cs="Times New Roman"/>
          <w:sz w:val="28"/>
          <w:szCs w:val="28"/>
        </w:rPr>
        <w:t xml:space="preserve"> настоящего Положения, конкурсная комиссия принимает решение о признании конкурса </w:t>
      </w:r>
      <w:proofErr w:type="gramStart"/>
      <w:r w:rsidRPr="00AF0393">
        <w:rPr>
          <w:rFonts w:ascii="Times New Roman" w:hAnsi="Times New Roman" w:cs="Times New Roman"/>
          <w:sz w:val="28"/>
          <w:szCs w:val="28"/>
        </w:rPr>
        <w:t>несостоявшимся</w:t>
      </w:r>
      <w:proofErr w:type="gramEnd"/>
      <w:r w:rsidRPr="00AF0393">
        <w:rPr>
          <w:rFonts w:ascii="Times New Roman" w:hAnsi="Times New Roman" w:cs="Times New Roman"/>
          <w:sz w:val="28"/>
          <w:szCs w:val="28"/>
        </w:rPr>
        <w:t>. Решение конкурсной комиссии в течение двух календарных дней направляется в Собрание депутатов.</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4.12. При признании конкурса </w:t>
      </w:r>
      <w:proofErr w:type="gramStart"/>
      <w:r w:rsidRPr="00AF0393">
        <w:rPr>
          <w:rFonts w:ascii="Times New Roman" w:hAnsi="Times New Roman" w:cs="Times New Roman"/>
          <w:sz w:val="28"/>
          <w:szCs w:val="28"/>
        </w:rPr>
        <w:t>несостоявшимся</w:t>
      </w:r>
      <w:proofErr w:type="gramEnd"/>
      <w:r w:rsidRPr="00AF0393">
        <w:rPr>
          <w:rFonts w:ascii="Times New Roman" w:hAnsi="Times New Roman" w:cs="Times New Roman"/>
          <w:sz w:val="28"/>
          <w:szCs w:val="28"/>
        </w:rPr>
        <w:t xml:space="preserve"> Собрание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принимает решение о проведении конкурсной комиссией повторного конкурса.</w:t>
      </w:r>
    </w:p>
    <w:p w:rsidR="00DC7849" w:rsidRPr="00AF0393" w:rsidRDefault="00DC7849"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AF0393">
        <w:rPr>
          <w:rFonts w:ascii="Times New Roman" w:hAnsi="Times New Roman" w:cs="Times New Roman"/>
          <w:b/>
          <w:sz w:val="28"/>
          <w:szCs w:val="28"/>
        </w:rPr>
        <w:t>5. РАССМОТРЕНИЕ МАТЕРИАЛОВ РАБОТЫ</w:t>
      </w:r>
    </w:p>
    <w:p w:rsidR="00DC7849" w:rsidRPr="00497508" w:rsidRDefault="00AF0393" w:rsidP="00497508">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AF0393">
        <w:rPr>
          <w:rFonts w:ascii="Times New Roman" w:hAnsi="Times New Roman" w:cs="Times New Roman"/>
          <w:b/>
          <w:sz w:val="28"/>
          <w:szCs w:val="28"/>
        </w:rPr>
        <w:t xml:space="preserve">КОНКУРСНОЙ КОМИССИИ И ИЗБРАНИЕ НА ДОЛЖНОСТЬ ГЛАВЫ </w:t>
      </w:r>
      <w:r w:rsidR="00497508" w:rsidRPr="00497508">
        <w:rPr>
          <w:rFonts w:ascii="Times New Roman" w:hAnsi="Times New Roman" w:cs="Times New Roman"/>
          <w:b/>
          <w:sz w:val="28"/>
          <w:szCs w:val="28"/>
        </w:rPr>
        <w:t>ВЕЛИКОЛУКСКОГО ОКРУГА</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lastRenderedPageBreak/>
        <w:t xml:space="preserve">5.1. Конкурсная комиссия представляет в Собрание депутатов не менее двух кандидатов для избрания одного из них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5.2. На заседании Собрания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вправе присутствовать все кандидаты и члены конкурсной комиссии. С докладом о принятом решении конкурсной комиссией выступает председатель конкурсной комиссии. Кандидаты и члены конкурсной комиссии имеют право выступить на заседании Собрания депутатов</w:t>
      </w:r>
      <w:r w:rsidR="002226AD">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чтобы ответить на вопросы, имеющиеся у депутатов в связи с материалами, представленными конкурсной комиссией. Депутаты вправе задать вопрос любому кандидату.</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5.3. По вопросу избрания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проводится тайное голосование путем заполнения </w:t>
      </w:r>
      <w:hyperlink w:anchor="2s8eyo1">
        <w:r w:rsidRPr="00AF0393">
          <w:rPr>
            <w:rFonts w:ascii="Times New Roman" w:hAnsi="Times New Roman" w:cs="Times New Roman"/>
            <w:sz w:val="28"/>
            <w:szCs w:val="28"/>
          </w:rPr>
          <w:t>бюллетеней</w:t>
        </w:r>
      </w:hyperlink>
      <w:r w:rsidRPr="00AF0393">
        <w:rPr>
          <w:rFonts w:ascii="Times New Roman" w:hAnsi="Times New Roman" w:cs="Times New Roman"/>
          <w:sz w:val="28"/>
          <w:szCs w:val="28"/>
        </w:rPr>
        <w:t xml:space="preserve"> по фо</w:t>
      </w:r>
      <w:r w:rsidR="00CA2C68">
        <w:rPr>
          <w:rFonts w:ascii="Times New Roman" w:hAnsi="Times New Roman" w:cs="Times New Roman"/>
          <w:sz w:val="28"/>
          <w:szCs w:val="28"/>
        </w:rPr>
        <w:t>рме, установленной приложением №</w:t>
      </w:r>
      <w:r w:rsidRPr="00AF0393">
        <w:rPr>
          <w:rFonts w:ascii="Times New Roman" w:hAnsi="Times New Roman" w:cs="Times New Roman"/>
          <w:sz w:val="28"/>
          <w:szCs w:val="28"/>
        </w:rPr>
        <w:t xml:space="preserve"> 2 к настоящему Положению.</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5.4. Собрание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правомочно проводить голосование по вопросу избрания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если на сессии присутствует большинство от установленной численности депутатов Собрания депутатов</w:t>
      </w:r>
      <w:r w:rsidR="002226AD">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5.5. Для подготовки проведения тайного голосования и подсчета голосов, отданных за кандидатов, депутатами Собрания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создается счетная комиссия в составе трех человек. В состав счетной комиссии могут входить депутаты, не вошедшие в конкурсную комиссию и/или не являющиеся кандидатами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Из своего состава открытым голосованием члены счетной комиссии избирают председателя и секретаря счетной комиссии.</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5.6. Собрание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по предложению счетной комиссии открытым голосованием утверждает текст бюллетеня по избранию главы муниципального образования. Фамилии, имена и отчества кандидатов, представленных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помещаются в бюллетене для голосования в алфавитном порядке. Справа против фамилии, имени, отчества каждого кандидата помещается пустой квадрат.</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5.7. Бюллетени для тайного голосования изготавливаются счетной комиссией в количестве, равном установленной численности депутатов Собрания депутатов. Каждому депутату члены счетной комиссии выдают бюллетень, внизу которого председатель счетной комиссии ставит печать Собрания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и свою подпись.</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5.8. Заполняя бюллетень, депутат Собрания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отдает свой голос только за одного кандидата, поставив любую отметку в пустой графе напротив фамилии имени отчества кандидата, за которого он голосует.</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5.9. По окончании подачи голосов председатель счетной комиссии объявляет голосование законченным и в присутствии депутатов Собрания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подсчитывает и погашает неиспользованные бюллетени. Счетная комиссия в присутствии депутатов Собрания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вскрывает ящик для голосования и проверяет действительность бюллетеней. Бюллетени неустановленной формы или </w:t>
      </w:r>
      <w:r w:rsidRPr="00AF0393">
        <w:rPr>
          <w:rFonts w:ascii="Times New Roman" w:hAnsi="Times New Roman" w:cs="Times New Roman"/>
          <w:sz w:val="28"/>
          <w:szCs w:val="28"/>
        </w:rPr>
        <w:lastRenderedPageBreak/>
        <w:t xml:space="preserve">содержащие в графах более одной отметки, или из которых невозможно установить волеизъявление </w:t>
      </w:r>
      <w:proofErr w:type="gramStart"/>
      <w:r w:rsidRPr="00AF0393">
        <w:rPr>
          <w:rFonts w:ascii="Times New Roman" w:hAnsi="Times New Roman" w:cs="Times New Roman"/>
          <w:sz w:val="28"/>
          <w:szCs w:val="28"/>
        </w:rPr>
        <w:t>голосовавшего</w:t>
      </w:r>
      <w:proofErr w:type="gramEnd"/>
      <w:r w:rsidRPr="00AF0393">
        <w:rPr>
          <w:rFonts w:ascii="Times New Roman" w:hAnsi="Times New Roman" w:cs="Times New Roman"/>
          <w:sz w:val="28"/>
          <w:szCs w:val="28"/>
        </w:rPr>
        <w:t xml:space="preserve">, признаются счетной комиссией недействительными. Затем устанавливается общее количество находящихся в ящике для голосования действительных бюллетеней и подсчитывается число голосов, полученных каждым кандидатом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5.10. </w:t>
      </w:r>
      <w:proofErr w:type="gramStart"/>
      <w:r w:rsidRPr="00AF0393">
        <w:rPr>
          <w:rFonts w:ascii="Times New Roman" w:hAnsi="Times New Roman" w:cs="Times New Roman"/>
          <w:sz w:val="28"/>
          <w:szCs w:val="28"/>
        </w:rPr>
        <w:t>Счетная комиссия на основании подсчета голосов составляет протокол об итогах голосования, в который вносятся следующие данные: наименование должности, на которую проводится избрание; дата, время, место голосования; фамилии, имена, отчества кандидатов, внесенных в бюллетени; число изготовленных бюллетеней; число выданных бюллетеней; число погашенных бюллетеней; число бюллетеней, обнаруженных в ящике для голосования; число действительных бюллетеней;</w:t>
      </w:r>
      <w:proofErr w:type="gramEnd"/>
      <w:r w:rsidRPr="00AF0393">
        <w:rPr>
          <w:rFonts w:ascii="Times New Roman" w:hAnsi="Times New Roman" w:cs="Times New Roman"/>
          <w:sz w:val="28"/>
          <w:szCs w:val="28"/>
        </w:rPr>
        <w:t xml:space="preserve"> число недействительных бюллетеней; число голосов, поданных за каждого кандидата. Собрание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по предложению счетной комиссии открытым голосованием утверждает те</w:t>
      </w:r>
      <w:proofErr w:type="gramStart"/>
      <w:r w:rsidRPr="00AF0393">
        <w:rPr>
          <w:rFonts w:ascii="Times New Roman" w:hAnsi="Times New Roman" w:cs="Times New Roman"/>
          <w:sz w:val="28"/>
          <w:szCs w:val="28"/>
        </w:rPr>
        <w:t>кст пр</w:t>
      </w:r>
      <w:proofErr w:type="gramEnd"/>
      <w:r w:rsidRPr="00AF0393">
        <w:rPr>
          <w:rFonts w:ascii="Times New Roman" w:hAnsi="Times New Roman" w:cs="Times New Roman"/>
          <w:sz w:val="28"/>
          <w:szCs w:val="28"/>
        </w:rPr>
        <w:t>отокола об итогах голосования.</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5.11. Бюллетени для голосования по избранию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после голосования помещаются в конверт, который заклеивается, опечатывается, скрепляется подписью председателя счетной комиссии и приобщается к протоколу заседания Собрания депутатов</w:t>
      </w:r>
      <w:r w:rsidR="002226AD">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К этому же протоколу приобщаются протоколы счетной комиссии.</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5.12. Собрание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на основании протокола об итогах голосования, составленного счетной комиссией, и в зависимости от итогов голосования принимает одно из следующих решений:</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 об избрании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кандидата, получившего необходимое для избрания число голосов;</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о проведении второго тура голосования депутатами Собрания депутатов</w:t>
      </w:r>
      <w:r w:rsidR="002226AD">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если ни один из кандидатов не получил необходимое для избрания число голосов.</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5.13. Избранным на должность Главы </w:t>
      </w:r>
      <w:r w:rsidR="00497508">
        <w:rPr>
          <w:rFonts w:ascii="Times New Roman" w:hAnsi="Times New Roman" w:cs="Times New Roman"/>
          <w:sz w:val="28"/>
          <w:szCs w:val="28"/>
        </w:rPr>
        <w:t>Великолукского округа</w:t>
      </w:r>
      <w:r w:rsidR="002226AD">
        <w:rPr>
          <w:rFonts w:ascii="Times New Roman" w:hAnsi="Times New Roman" w:cs="Times New Roman"/>
          <w:sz w:val="28"/>
          <w:szCs w:val="28"/>
        </w:rPr>
        <w:t xml:space="preserve"> </w:t>
      </w:r>
      <w:r w:rsidRPr="00AF0393">
        <w:rPr>
          <w:rFonts w:ascii="Times New Roman" w:hAnsi="Times New Roman" w:cs="Times New Roman"/>
          <w:sz w:val="28"/>
          <w:szCs w:val="28"/>
        </w:rPr>
        <w:t xml:space="preserve">считается кандидат, за которого подано более половины голосов от установленного </w:t>
      </w:r>
      <w:hyperlink r:id="rId16">
        <w:r w:rsidRPr="00AF0393">
          <w:rPr>
            <w:rFonts w:ascii="Times New Roman" w:hAnsi="Times New Roman" w:cs="Times New Roman"/>
            <w:sz w:val="28"/>
            <w:szCs w:val="28"/>
          </w:rPr>
          <w:t>Уставом</w:t>
        </w:r>
      </w:hyperlink>
      <w:r w:rsidRPr="00AF0393">
        <w:rPr>
          <w:rFonts w:ascii="Times New Roman" w:hAnsi="Times New Roman" w:cs="Times New Roman"/>
          <w:sz w:val="28"/>
          <w:szCs w:val="28"/>
        </w:rPr>
        <w:t xml:space="preserve"> </w:t>
      </w:r>
      <w:r w:rsidR="00497508">
        <w:rPr>
          <w:rFonts w:ascii="Times New Roman" w:hAnsi="Times New Roman" w:cs="Times New Roman"/>
          <w:sz w:val="28"/>
          <w:szCs w:val="28"/>
        </w:rPr>
        <w:t xml:space="preserve">Великолукского </w:t>
      </w:r>
      <w:proofErr w:type="gramStart"/>
      <w:r w:rsidR="00497508">
        <w:rPr>
          <w:rFonts w:ascii="Times New Roman" w:hAnsi="Times New Roman" w:cs="Times New Roman"/>
          <w:sz w:val="28"/>
          <w:szCs w:val="28"/>
        </w:rPr>
        <w:t>округа</w:t>
      </w:r>
      <w:r w:rsidR="002226AD">
        <w:rPr>
          <w:rFonts w:ascii="Times New Roman" w:hAnsi="Times New Roman" w:cs="Times New Roman"/>
          <w:sz w:val="28"/>
          <w:szCs w:val="28"/>
        </w:rPr>
        <w:t xml:space="preserve"> </w:t>
      </w:r>
      <w:r w:rsidRPr="00AF0393">
        <w:rPr>
          <w:rFonts w:ascii="Times New Roman" w:hAnsi="Times New Roman" w:cs="Times New Roman"/>
          <w:sz w:val="28"/>
          <w:szCs w:val="28"/>
        </w:rPr>
        <w:t>численного состава Собрания депутатов</w:t>
      </w:r>
      <w:r w:rsidR="002226AD">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proofErr w:type="gramEnd"/>
      <w:r w:rsidRPr="00AF0393">
        <w:rPr>
          <w:rFonts w:ascii="Times New Roman" w:hAnsi="Times New Roman" w:cs="Times New Roman"/>
          <w:sz w:val="28"/>
          <w:szCs w:val="28"/>
        </w:rPr>
        <w:t>.</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bookmarkStart w:id="6" w:name="17dp8vu" w:colFirst="0" w:colLast="0"/>
      <w:bookmarkEnd w:id="6"/>
      <w:r w:rsidRPr="00AF0393">
        <w:rPr>
          <w:rFonts w:ascii="Times New Roman" w:hAnsi="Times New Roman" w:cs="Times New Roman"/>
          <w:sz w:val="28"/>
          <w:szCs w:val="28"/>
        </w:rPr>
        <w:t xml:space="preserve">5.14. Второй тур голосования проводится в этот же день среди двух кандидатов, набравших по итогам первого тура наибольшее количество голосов. </w:t>
      </w:r>
      <w:proofErr w:type="gramStart"/>
      <w:r w:rsidRPr="00AF0393">
        <w:rPr>
          <w:rFonts w:ascii="Times New Roman" w:hAnsi="Times New Roman" w:cs="Times New Roman"/>
          <w:sz w:val="28"/>
          <w:szCs w:val="28"/>
        </w:rPr>
        <w:t>Если кандидаты, следующие за получившим наибольшее число голосов в первом туре голосования, имеют одинаковое число голосов, все они вместе с кандидатом, получившим наибольшее число голосов, включаются в бюллетень для голосования.</w:t>
      </w:r>
      <w:proofErr w:type="gramEnd"/>
      <w:r w:rsidRPr="00AF0393">
        <w:rPr>
          <w:rFonts w:ascii="Times New Roman" w:hAnsi="Times New Roman" w:cs="Times New Roman"/>
          <w:sz w:val="28"/>
          <w:szCs w:val="28"/>
        </w:rPr>
        <w:t xml:space="preserve"> Второй тур голосования проводится в том же порядке, что и первый.</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5.15. Собрание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принимает решение о повторном проведении конкурсной комиссией конкурса на замещение должности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в случае, если:</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по итогам голосования второго тура ни один кандидат не получит необходимое для избрания число голосов;</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lastRenderedPageBreak/>
        <w:t>- в результате самоотвода кандидата, представленного конкурсной комиссией в Собрание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для избрания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останется только один кандидат.</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5.16. В случае принятия решения, указанного в </w:t>
      </w:r>
      <w:hyperlink w:anchor="17dp8vu">
        <w:r w:rsidRPr="00AF0393">
          <w:rPr>
            <w:rFonts w:ascii="Times New Roman" w:hAnsi="Times New Roman" w:cs="Times New Roman"/>
            <w:sz w:val="28"/>
            <w:szCs w:val="28"/>
          </w:rPr>
          <w:t>пункте 5.15</w:t>
        </w:r>
      </w:hyperlink>
      <w:r w:rsidRPr="00AF0393">
        <w:rPr>
          <w:rFonts w:ascii="Times New Roman" w:hAnsi="Times New Roman" w:cs="Times New Roman"/>
          <w:sz w:val="28"/>
          <w:szCs w:val="28"/>
        </w:rPr>
        <w:t xml:space="preserve"> настоящего Положения, Собрание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принимает решение об определении даты, времени и места проведения заседания конкурсной комиссии для назначения повторного конкурса. При этом заседание конкурсной комиссии для назначения повторного конкурса должно быть проведено не позднее 15 календарных дней со дня проведения второго тура.</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5.17. Конкурс завершается принятием решения Собрания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об избрании на должность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5.18. Решение Собрания депутатов</w:t>
      </w:r>
      <w:r w:rsidR="00497508" w:rsidRPr="00497508">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об избрании 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подлежит опубликованию в газете </w:t>
      </w:r>
      <w:r w:rsidR="002226AD">
        <w:rPr>
          <w:rFonts w:ascii="Times New Roman" w:hAnsi="Times New Roman" w:cs="Times New Roman"/>
          <w:sz w:val="28"/>
          <w:szCs w:val="28"/>
        </w:rPr>
        <w:t>«</w:t>
      </w:r>
      <w:r w:rsidR="00497508">
        <w:rPr>
          <w:rFonts w:ascii="Times New Roman" w:hAnsi="Times New Roman" w:cs="Times New Roman"/>
          <w:sz w:val="28"/>
          <w:szCs w:val="28"/>
        </w:rPr>
        <w:t>Наш Путь</w:t>
      </w:r>
      <w:r w:rsidR="002226AD">
        <w:rPr>
          <w:rFonts w:ascii="Times New Roman" w:hAnsi="Times New Roman" w:cs="Times New Roman"/>
          <w:sz w:val="28"/>
          <w:szCs w:val="28"/>
        </w:rPr>
        <w:t>»</w:t>
      </w:r>
      <w:r w:rsidRPr="00AF0393">
        <w:rPr>
          <w:rFonts w:ascii="Times New Roman" w:hAnsi="Times New Roman" w:cs="Times New Roman"/>
          <w:sz w:val="28"/>
          <w:szCs w:val="28"/>
        </w:rPr>
        <w:t xml:space="preserve"> не позднее десяти календарных дней со дня </w:t>
      </w:r>
      <w:proofErr w:type="gramStart"/>
      <w:r w:rsidRPr="00AF0393">
        <w:rPr>
          <w:rFonts w:ascii="Times New Roman" w:hAnsi="Times New Roman" w:cs="Times New Roman"/>
          <w:sz w:val="28"/>
          <w:szCs w:val="28"/>
        </w:rPr>
        <w:t>принятия решения Собрания депутатов</w:t>
      </w:r>
      <w:r w:rsidR="002226AD">
        <w:rPr>
          <w:rFonts w:ascii="Times New Roman" w:hAnsi="Times New Roman" w:cs="Times New Roman"/>
          <w:sz w:val="28"/>
          <w:szCs w:val="28"/>
        </w:rPr>
        <w:t xml:space="preserve"> </w:t>
      </w:r>
      <w:r w:rsidR="00497508">
        <w:rPr>
          <w:rFonts w:ascii="Times New Roman" w:hAnsi="Times New Roman" w:cs="Times New Roman"/>
          <w:sz w:val="28"/>
          <w:szCs w:val="28"/>
        </w:rPr>
        <w:t>Великолукского округа</w:t>
      </w:r>
      <w:proofErr w:type="gramEnd"/>
      <w:r w:rsidRPr="00AF0393">
        <w:rPr>
          <w:rFonts w:ascii="Times New Roman" w:hAnsi="Times New Roman" w:cs="Times New Roman"/>
          <w:sz w:val="28"/>
          <w:szCs w:val="28"/>
        </w:rPr>
        <w:t>.</w:t>
      </w:r>
    </w:p>
    <w:p w:rsidR="00DC7849" w:rsidRPr="00AF0393" w:rsidRDefault="00AF0393" w:rsidP="00497508">
      <w:pPr>
        <w:pStyle w:val="10"/>
        <w:widowControl w:val="0"/>
        <w:pBdr>
          <w:top w:val="nil"/>
          <w:left w:val="nil"/>
          <w:bottom w:val="nil"/>
          <w:right w:val="nil"/>
          <w:between w:val="nil"/>
        </w:pBdr>
        <w:suppressAutoHyphens/>
        <w:ind w:firstLine="709"/>
        <w:jc w:val="both"/>
        <w:rPr>
          <w:rFonts w:ascii="Times New Roman" w:hAnsi="Times New Roman" w:cs="Times New Roman"/>
          <w:sz w:val="28"/>
          <w:szCs w:val="28"/>
        </w:rPr>
      </w:pPr>
      <w:r w:rsidRPr="00AF0393">
        <w:rPr>
          <w:rFonts w:ascii="Times New Roman" w:hAnsi="Times New Roman" w:cs="Times New Roman"/>
          <w:sz w:val="28"/>
          <w:szCs w:val="28"/>
        </w:rPr>
        <w:t xml:space="preserve">5.19. Решение об избрании </w:t>
      </w:r>
      <w:proofErr w:type="gramStart"/>
      <w:r w:rsidRPr="00AF0393">
        <w:rPr>
          <w:rFonts w:ascii="Times New Roman" w:hAnsi="Times New Roman" w:cs="Times New Roman"/>
          <w:sz w:val="28"/>
          <w:szCs w:val="28"/>
        </w:rPr>
        <w:t xml:space="preserve">Главы </w:t>
      </w:r>
      <w:r w:rsidR="00497508">
        <w:rPr>
          <w:rFonts w:ascii="Times New Roman" w:hAnsi="Times New Roman" w:cs="Times New Roman"/>
          <w:sz w:val="28"/>
          <w:szCs w:val="28"/>
        </w:rPr>
        <w:t>Великолукского округа</w:t>
      </w:r>
      <w:r w:rsidR="00F72E18">
        <w:rPr>
          <w:rFonts w:ascii="Times New Roman" w:hAnsi="Times New Roman" w:cs="Times New Roman"/>
          <w:sz w:val="28"/>
          <w:szCs w:val="28"/>
        </w:rPr>
        <w:t xml:space="preserve"> </w:t>
      </w:r>
      <w:r w:rsidRPr="00AF0393">
        <w:rPr>
          <w:rFonts w:ascii="Times New Roman" w:hAnsi="Times New Roman" w:cs="Times New Roman"/>
          <w:sz w:val="28"/>
          <w:szCs w:val="28"/>
        </w:rPr>
        <w:t xml:space="preserve">Собрания депутатов </w:t>
      </w:r>
      <w:r w:rsidR="00497508">
        <w:rPr>
          <w:rFonts w:ascii="Times New Roman" w:hAnsi="Times New Roman" w:cs="Times New Roman"/>
          <w:sz w:val="28"/>
          <w:szCs w:val="28"/>
        </w:rPr>
        <w:t>Великолукского округа</w:t>
      </w:r>
      <w:proofErr w:type="gramEnd"/>
      <w:r w:rsidRPr="00AF0393">
        <w:rPr>
          <w:rFonts w:ascii="Times New Roman" w:hAnsi="Times New Roman" w:cs="Times New Roman"/>
          <w:sz w:val="28"/>
          <w:szCs w:val="28"/>
        </w:rPr>
        <w:t xml:space="preserve"> в трехдневный срок направляется в Псковское областное Собрание депутатов, Правительство Псковской области, избирательную комиссию Псковской области, органы местного самоуправления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w:t>
      </w:r>
    </w:p>
    <w:p w:rsidR="00DC7849" w:rsidRPr="00AF0393" w:rsidRDefault="00DC7849" w:rsidP="00497508">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DC7849" w:rsidP="00497508">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497508" w:rsidRDefault="00497508">
      <w:pPr>
        <w:rPr>
          <w:rFonts w:ascii="Times New Roman" w:hAnsi="Times New Roman" w:cs="Times New Roman"/>
          <w:sz w:val="28"/>
          <w:szCs w:val="28"/>
        </w:rPr>
      </w:pPr>
      <w:r>
        <w:rPr>
          <w:rFonts w:ascii="Times New Roman" w:hAnsi="Times New Roman" w:cs="Times New Roman"/>
          <w:sz w:val="28"/>
          <w:szCs w:val="28"/>
        </w:rPr>
        <w:br w:type="page"/>
      </w:r>
    </w:p>
    <w:p w:rsidR="00DC7849" w:rsidRPr="00AF0393" w:rsidRDefault="002226AD" w:rsidP="00497508">
      <w:pPr>
        <w:pStyle w:val="10"/>
        <w:widowControl w:val="0"/>
        <w:pBdr>
          <w:top w:val="nil"/>
          <w:left w:val="nil"/>
          <w:bottom w:val="nil"/>
          <w:right w:val="nil"/>
          <w:between w:val="nil"/>
        </w:pBdr>
        <w:suppressAutoHyphens/>
        <w:jc w:val="right"/>
        <w:rPr>
          <w:rFonts w:ascii="Times New Roman" w:hAnsi="Times New Roman" w:cs="Times New Roman"/>
          <w:sz w:val="28"/>
          <w:szCs w:val="28"/>
        </w:rPr>
      </w:pPr>
      <w:r>
        <w:rPr>
          <w:rFonts w:ascii="Times New Roman" w:hAnsi="Times New Roman" w:cs="Times New Roman"/>
          <w:sz w:val="28"/>
          <w:szCs w:val="28"/>
        </w:rPr>
        <w:lastRenderedPageBreak/>
        <w:t>Приложение №</w:t>
      </w:r>
      <w:r w:rsidR="00AF0393" w:rsidRPr="00AF0393">
        <w:rPr>
          <w:rFonts w:ascii="Times New Roman" w:hAnsi="Times New Roman" w:cs="Times New Roman"/>
          <w:sz w:val="28"/>
          <w:szCs w:val="28"/>
        </w:rPr>
        <w:t xml:space="preserve"> 1</w:t>
      </w:r>
    </w:p>
    <w:p w:rsidR="00DC7849" w:rsidRPr="00AF0393" w:rsidRDefault="00AF0393" w:rsidP="00497508">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к Положению</w:t>
      </w:r>
    </w:p>
    <w:p w:rsidR="00DC7849" w:rsidRPr="00AF0393" w:rsidRDefault="00AF0393" w:rsidP="00497508">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о порядке проведения конкурса</w:t>
      </w:r>
    </w:p>
    <w:p w:rsidR="00DC7849" w:rsidRPr="00AF0393" w:rsidRDefault="00AF0393" w:rsidP="00497508">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на замещение должности главы</w:t>
      </w:r>
    </w:p>
    <w:p w:rsidR="00DC7849" w:rsidRPr="00AF0393" w:rsidRDefault="00AF0393" w:rsidP="00497508">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муниципального образования -</w:t>
      </w:r>
    </w:p>
    <w:p w:rsidR="00DC7849" w:rsidRPr="00AF0393" w:rsidRDefault="00AF0393" w:rsidP="00497508">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 xml:space="preserve">Главы </w:t>
      </w:r>
      <w:r w:rsidR="00497508">
        <w:rPr>
          <w:rFonts w:ascii="Times New Roman" w:hAnsi="Times New Roman" w:cs="Times New Roman"/>
          <w:sz w:val="28"/>
          <w:szCs w:val="28"/>
        </w:rPr>
        <w:t>Великолукского округа</w:t>
      </w:r>
      <w:r w:rsidRPr="00AF0393">
        <w:rPr>
          <w:rFonts w:ascii="Times New Roman" w:hAnsi="Times New Roman" w:cs="Times New Roman"/>
          <w:sz w:val="28"/>
          <w:szCs w:val="28"/>
        </w:rPr>
        <w:t xml:space="preserve"> </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AF0393">
        <w:rPr>
          <w:rFonts w:ascii="Times New Roman" w:hAnsi="Times New Roman" w:cs="Times New Roman"/>
          <w:b/>
          <w:sz w:val="28"/>
          <w:szCs w:val="28"/>
        </w:rPr>
        <w:t>ФОРМЫ ДОКУМЕНТОВ, ПРЕДСТАВЛЯЕМЫХ</w:t>
      </w:r>
    </w:p>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b/>
          <w:sz w:val="28"/>
          <w:szCs w:val="28"/>
        </w:rPr>
      </w:pPr>
      <w:r w:rsidRPr="00AF0393">
        <w:rPr>
          <w:rFonts w:ascii="Times New Roman" w:hAnsi="Times New Roman" w:cs="Times New Roman"/>
          <w:b/>
          <w:sz w:val="28"/>
          <w:szCs w:val="28"/>
        </w:rPr>
        <w:t>ГРАЖДАНАМИ В КОНКУРСНУЮ КОМИССИЮ</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right"/>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 xml:space="preserve"> Форма </w:t>
      </w:r>
      <w:r w:rsidR="002226AD">
        <w:rPr>
          <w:rFonts w:ascii="Times New Roman" w:eastAsia="Courier New" w:hAnsi="Times New Roman" w:cs="Times New Roman"/>
          <w:sz w:val="28"/>
          <w:szCs w:val="28"/>
        </w:rPr>
        <w:t>№</w:t>
      </w:r>
      <w:r w:rsidRPr="00AF0393">
        <w:rPr>
          <w:rFonts w:ascii="Times New Roman" w:eastAsia="Courier New" w:hAnsi="Times New Roman" w:cs="Times New Roman"/>
          <w:sz w:val="28"/>
          <w:szCs w:val="28"/>
        </w:rPr>
        <w:t xml:space="preserve"> 1</w:t>
      </w:r>
    </w:p>
    <w:p w:rsidR="00DC7849" w:rsidRPr="00AF0393" w:rsidRDefault="00DC7849"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right"/>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В конкурсную комиссию по проведению</w:t>
      </w:r>
    </w:p>
    <w:p w:rsidR="00DC7849" w:rsidRPr="00AF0393" w:rsidRDefault="00AF0393" w:rsidP="00784DB5">
      <w:pPr>
        <w:pStyle w:val="10"/>
        <w:widowControl w:val="0"/>
        <w:pBdr>
          <w:top w:val="nil"/>
          <w:left w:val="nil"/>
          <w:bottom w:val="nil"/>
          <w:right w:val="nil"/>
          <w:between w:val="nil"/>
        </w:pBdr>
        <w:suppressAutoHyphens/>
        <w:jc w:val="right"/>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конкурса на замещение должности</w:t>
      </w:r>
    </w:p>
    <w:p w:rsidR="00DC7849" w:rsidRPr="00AF0393" w:rsidRDefault="00AF0393" w:rsidP="00784DB5">
      <w:pPr>
        <w:pStyle w:val="10"/>
        <w:widowControl w:val="0"/>
        <w:pBdr>
          <w:top w:val="nil"/>
          <w:left w:val="nil"/>
          <w:bottom w:val="nil"/>
          <w:right w:val="nil"/>
          <w:between w:val="nil"/>
        </w:pBdr>
        <w:suppressAutoHyphens/>
        <w:jc w:val="right"/>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 xml:space="preserve">Главы </w:t>
      </w:r>
      <w:r w:rsidR="00807FD9">
        <w:rPr>
          <w:rFonts w:ascii="Times New Roman" w:hAnsi="Times New Roman" w:cs="Times New Roman"/>
          <w:sz w:val="28"/>
          <w:szCs w:val="28"/>
        </w:rPr>
        <w:t>Великолукского округа</w:t>
      </w:r>
      <w:r w:rsidRPr="00AF0393">
        <w:rPr>
          <w:rFonts w:ascii="Times New Roman" w:eastAsia="Courier New" w:hAnsi="Times New Roman" w:cs="Times New Roman"/>
          <w:sz w:val="28"/>
          <w:szCs w:val="28"/>
        </w:rPr>
        <w:t xml:space="preserve"> </w:t>
      </w:r>
    </w:p>
    <w:p w:rsidR="00DC7849" w:rsidRPr="00AF0393" w:rsidRDefault="00AF0393" w:rsidP="00784DB5">
      <w:pPr>
        <w:pStyle w:val="10"/>
        <w:widowControl w:val="0"/>
        <w:pBdr>
          <w:top w:val="nil"/>
          <w:left w:val="nil"/>
          <w:bottom w:val="nil"/>
          <w:right w:val="nil"/>
          <w:between w:val="nil"/>
        </w:pBdr>
        <w:suppressAutoHyphens/>
        <w:jc w:val="right"/>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 xml:space="preserve">Ф.И.О., </w:t>
      </w:r>
      <w:proofErr w:type="gramStart"/>
      <w:r w:rsidRPr="00AF0393">
        <w:rPr>
          <w:rFonts w:ascii="Times New Roman" w:eastAsia="Courier New" w:hAnsi="Times New Roman" w:cs="Times New Roman"/>
          <w:sz w:val="28"/>
          <w:szCs w:val="28"/>
        </w:rPr>
        <w:t>зарегистрированного</w:t>
      </w:r>
      <w:proofErr w:type="gramEnd"/>
      <w:r w:rsidRPr="00AF0393">
        <w:rPr>
          <w:rFonts w:ascii="Times New Roman" w:eastAsia="Courier New" w:hAnsi="Times New Roman" w:cs="Times New Roman"/>
          <w:sz w:val="28"/>
          <w:szCs w:val="28"/>
        </w:rPr>
        <w:t xml:space="preserve"> по адресу:</w:t>
      </w:r>
    </w:p>
    <w:p w:rsidR="00DC7849" w:rsidRPr="00AF0393" w:rsidRDefault="00AF0393" w:rsidP="00784DB5">
      <w:pPr>
        <w:pStyle w:val="10"/>
        <w:widowControl w:val="0"/>
        <w:pBdr>
          <w:top w:val="nil"/>
          <w:left w:val="nil"/>
          <w:bottom w:val="nil"/>
          <w:right w:val="nil"/>
          <w:between w:val="nil"/>
        </w:pBdr>
        <w:suppressAutoHyphens/>
        <w:jc w:val="right"/>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фактически проживающего:</w:t>
      </w:r>
    </w:p>
    <w:p w:rsidR="00DC7849" w:rsidRPr="00AF0393" w:rsidRDefault="00AF0393" w:rsidP="00784DB5">
      <w:pPr>
        <w:pStyle w:val="10"/>
        <w:widowControl w:val="0"/>
        <w:pBdr>
          <w:top w:val="nil"/>
          <w:left w:val="nil"/>
          <w:bottom w:val="nil"/>
          <w:right w:val="nil"/>
          <w:between w:val="nil"/>
        </w:pBdr>
        <w:suppressAutoHyphens/>
        <w:jc w:val="right"/>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моб. телефон, адрес электронной почты</w:t>
      </w:r>
    </w:p>
    <w:p w:rsidR="00DC7849" w:rsidRPr="00AF0393" w:rsidRDefault="00DC7849"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bookmarkStart w:id="7" w:name="tyjcwt" w:colFirst="0" w:colLast="0"/>
      <w:bookmarkEnd w:id="7"/>
    </w:p>
    <w:p w:rsidR="002226AD" w:rsidRDefault="002226AD" w:rsidP="00784DB5">
      <w:pPr>
        <w:pStyle w:val="10"/>
        <w:widowControl w:val="0"/>
        <w:pBdr>
          <w:top w:val="nil"/>
          <w:left w:val="nil"/>
          <w:bottom w:val="nil"/>
          <w:right w:val="nil"/>
          <w:between w:val="nil"/>
        </w:pBdr>
        <w:suppressAutoHyphens/>
        <w:jc w:val="center"/>
        <w:rPr>
          <w:rFonts w:ascii="Times New Roman" w:eastAsia="Courier New"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center"/>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ЗАЯВЛЕНИЕ</w:t>
      </w:r>
    </w:p>
    <w:p w:rsidR="00DC7849" w:rsidRPr="00AF0393" w:rsidRDefault="00DC7849"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
    <w:p w:rsidR="00DC7849" w:rsidRPr="00AF0393" w:rsidRDefault="00A21231"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Pr>
          <w:rFonts w:ascii="Times New Roman" w:eastAsia="Courier New" w:hAnsi="Times New Roman" w:cs="Times New Roman"/>
          <w:sz w:val="28"/>
          <w:szCs w:val="28"/>
        </w:rPr>
        <w:tab/>
      </w:r>
      <w:r w:rsidR="00AF0393" w:rsidRPr="00AF0393">
        <w:rPr>
          <w:rFonts w:ascii="Times New Roman" w:eastAsia="Courier New" w:hAnsi="Times New Roman" w:cs="Times New Roman"/>
          <w:sz w:val="28"/>
          <w:szCs w:val="28"/>
        </w:rPr>
        <w:t>В соответствии с законодательством и решением Собрания депутатов_______________</w:t>
      </w:r>
      <w:r w:rsidR="002226AD">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от</w:t>
      </w:r>
      <w:r>
        <w:rPr>
          <w:rFonts w:ascii="Times New Roman" w:eastAsia="Courier New" w:hAnsi="Times New Roman" w:cs="Times New Roman"/>
          <w:sz w:val="28"/>
          <w:szCs w:val="28"/>
        </w:rPr>
        <w:t xml:space="preserve"> </w:t>
      </w:r>
      <w:r w:rsidR="002226AD">
        <w:rPr>
          <w:rFonts w:ascii="Times New Roman" w:eastAsia="Courier New" w:hAnsi="Times New Roman" w:cs="Times New Roman"/>
          <w:sz w:val="28"/>
          <w:szCs w:val="28"/>
        </w:rPr>
        <w:t>«</w:t>
      </w:r>
      <w:r w:rsidR="00AF0393" w:rsidRPr="00AF0393">
        <w:rPr>
          <w:rFonts w:ascii="Times New Roman" w:eastAsia="Courier New" w:hAnsi="Times New Roman" w:cs="Times New Roman"/>
          <w:sz w:val="28"/>
          <w:szCs w:val="28"/>
        </w:rPr>
        <w:t>___</w:t>
      </w:r>
      <w:r w:rsidR="002226AD">
        <w:rPr>
          <w:rFonts w:ascii="Times New Roman" w:eastAsia="Courier New" w:hAnsi="Times New Roman" w:cs="Times New Roman"/>
          <w:sz w:val="28"/>
          <w:szCs w:val="28"/>
        </w:rPr>
        <w:t>»</w:t>
      </w:r>
      <w:r>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_________</w:t>
      </w:r>
      <w:r>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 xml:space="preserve">20___ года </w:t>
      </w:r>
      <w:r w:rsidR="002226AD">
        <w:rPr>
          <w:rFonts w:ascii="Times New Roman" w:eastAsia="Courier New" w:hAnsi="Times New Roman" w:cs="Times New Roman"/>
          <w:sz w:val="28"/>
          <w:szCs w:val="28"/>
        </w:rPr>
        <w:t>№</w:t>
      </w:r>
      <w:r w:rsidR="00AF0393" w:rsidRPr="00AF0393">
        <w:rPr>
          <w:rFonts w:ascii="Times New Roman" w:eastAsia="Courier New" w:hAnsi="Times New Roman" w:cs="Times New Roman"/>
          <w:sz w:val="28"/>
          <w:szCs w:val="28"/>
        </w:rPr>
        <w:t xml:space="preserve"> ___ прошу Вас допустить меня к участию в</w:t>
      </w:r>
      <w:r w:rsidR="002226AD">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конкурсе</w:t>
      </w:r>
      <w:r>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на</w:t>
      </w:r>
      <w:r>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 xml:space="preserve">замещение должности Главы </w:t>
      </w:r>
      <w:r>
        <w:rPr>
          <w:rFonts w:ascii="Times New Roman" w:hAnsi="Times New Roman" w:cs="Times New Roman"/>
          <w:sz w:val="28"/>
          <w:szCs w:val="28"/>
        </w:rPr>
        <w:t>Великолукского округа</w:t>
      </w:r>
      <w:r w:rsidR="00AF0393" w:rsidRPr="00AF0393">
        <w:rPr>
          <w:rFonts w:ascii="Times New Roman" w:eastAsia="Courier New" w:hAnsi="Times New Roman" w:cs="Times New Roman"/>
          <w:sz w:val="28"/>
          <w:szCs w:val="28"/>
        </w:rPr>
        <w:t>. Мною подтверждается,</w:t>
      </w:r>
      <w:r w:rsidR="002226AD">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что:</w:t>
      </w:r>
    </w:p>
    <w:p w:rsidR="002226AD" w:rsidRDefault="00A21231"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Pr>
          <w:rFonts w:ascii="Times New Roman" w:eastAsia="Courier New" w:hAnsi="Times New Roman" w:cs="Times New Roman"/>
          <w:sz w:val="28"/>
          <w:szCs w:val="28"/>
        </w:rPr>
        <w:tab/>
      </w:r>
      <w:r w:rsidR="00AF0393" w:rsidRPr="00AF0393">
        <w:rPr>
          <w:rFonts w:ascii="Times New Roman" w:eastAsia="Courier New" w:hAnsi="Times New Roman" w:cs="Times New Roman"/>
          <w:sz w:val="28"/>
          <w:szCs w:val="28"/>
        </w:rPr>
        <w:t>- представленные</w:t>
      </w:r>
      <w:r>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документы</w:t>
      </w:r>
      <w:r>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соответствуют</w:t>
      </w:r>
      <w:r>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требованиям</w:t>
      </w:r>
      <w:r>
        <w:rPr>
          <w:rFonts w:ascii="Times New Roman" w:eastAsia="Courier New" w:hAnsi="Times New Roman" w:cs="Times New Roman"/>
          <w:sz w:val="28"/>
          <w:szCs w:val="28"/>
        </w:rPr>
        <w:t xml:space="preserve"> </w:t>
      </w:r>
      <w:hyperlink w:anchor="gjdgxs">
        <w:r w:rsidR="00AF0393" w:rsidRPr="00AF0393">
          <w:rPr>
            <w:rFonts w:ascii="Times New Roman" w:eastAsia="Courier New" w:hAnsi="Times New Roman" w:cs="Times New Roman"/>
            <w:sz w:val="28"/>
            <w:szCs w:val="28"/>
          </w:rPr>
          <w:t>Положения</w:t>
        </w:r>
      </w:hyperlink>
      <w:r>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о</w:t>
      </w:r>
      <w:r w:rsidR="002226AD">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проведении конкурса на замещение должности главы муниципального образования</w:t>
      </w:r>
      <w:r w:rsidR="002226AD">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 xml:space="preserve">- Главы </w:t>
      </w:r>
      <w:r>
        <w:rPr>
          <w:rFonts w:ascii="Times New Roman" w:hAnsi="Times New Roman" w:cs="Times New Roman"/>
          <w:sz w:val="28"/>
          <w:szCs w:val="28"/>
        </w:rPr>
        <w:t>Великолукского округа</w:t>
      </w:r>
      <w:r w:rsidR="00AF0393" w:rsidRPr="00AF0393">
        <w:rPr>
          <w:rFonts w:ascii="Times New Roman" w:eastAsia="Courier New" w:hAnsi="Times New Roman" w:cs="Times New Roman"/>
          <w:sz w:val="28"/>
          <w:szCs w:val="28"/>
        </w:rPr>
        <w:t>;</w:t>
      </w:r>
    </w:p>
    <w:p w:rsidR="00DC7849" w:rsidRPr="00AF0393" w:rsidRDefault="00A21231"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Pr>
          <w:rFonts w:ascii="Times New Roman" w:eastAsia="Courier New" w:hAnsi="Times New Roman" w:cs="Times New Roman"/>
          <w:sz w:val="28"/>
          <w:szCs w:val="28"/>
        </w:rPr>
        <w:tab/>
        <w:t xml:space="preserve">- </w:t>
      </w:r>
      <w:r w:rsidR="00AF0393" w:rsidRPr="00AF0393">
        <w:rPr>
          <w:rFonts w:ascii="Times New Roman" w:eastAsia="Courier New" w:hAnsi="Times New Roman" w:cs="Times New Roman"/>
          <w:sz w:val="28"/>
          <w:szCs w:val="28"/>
        </w:rPr>
        <w:t>сведения,</w:t>
      </w:r>
      <w:r>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содержащиеся в представленных документах, достоверны и не</w:t>
      </w:r>
      <w:r w:rsidR="002226AD">
        <w:rPr>
          <w:rFonts w:ascii="Times New Roman" w:eastAsia="Courier New" w:hAnsi="Times New Roman" w:cs="Times New Roman"/>
          <w:sz w:val="28"/>
          <w:szCs w:val="28"/>
        </w:rPr>
        <w:t xml:space="preserve"> </w:t>
      </w:r>
      <w:r w:rsidR="00AF0393" w:rsidRPr="00AF0393">
        <w:rPr>
          <w:rFonts w:ascii="Times New Roman" w:eastAsia="Courier New" w:hAnsi="Times New Roman" w:cs="Times New Roman"/>
          <w:sz w:val="28"/>
          <w:szCs w:val="28"/>
        </w:rPr>
        <w:t>являются подложными.</w:t>
      </w:r>
    </w:p>
    <w:p w:rsidR="00DC7849" w:rsidRPr="00AF0393" w:rsidRDefault="00DC7849"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Приложение к заявлению</w:t>
      </w: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(перечень документов, представленных кандидатом):</w:t>
      </w: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1.</w:t>
      </w:r>
      <w:r w:rsidR="002226AD">
        <w:rPr>
          <w:rFonts w:ascii="Times New Roman" w:eastAsia="Courier New" w:hAnsi="Times New Roman" w:cs="Times New Roman"/>
          <w:sz w:val="28"/>
          <w:szCs w:val="28"/>
        </w:rPr>
        <w:t xml:space="preserve"> </w:t>
      </w:r>
      <w:r w:rsidRPr="00AF0393">
        <w:rPr>
          <w:rFonts w:ascii="Times New Roman" w:eastAsia="Courier New" w:hAnsi="Times New Roman" w:cs="Times New Roman"/>
          <w:sz w:val="28"/>
          <w:szCs w:val="28"/>
        </w:rPr>
        <w:t>_________________________________________________________________</w:t>
      </w:r>
      <w:r w:rsidR="00A21231">
        <w:rPr>
          <w:rFonts w:ascii="Times New Roman" w:eastAsia="Courier New" w:hAnsi="Times New Roman" w:cs="Times New Roman"/>
          <w:sz w:val="28"/>
          <w:szCs w:val="28"/>
        </w:rPr>
        <w:t>_</w:t>
      </w: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2. __________________________________________________________________</w:t>
      </w: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3. ____________________________________</w:t>
      </w:r>
      <w:r w:rsidR="002226AD">
        <w:rPr>
          <w:rFonts w:ascii="Times New Roman" w:eastAsia="Courier New" w:hAnsi="Times New Roman" w:cs="Times New Roman"/>
          <w:sz w:val="28"/>
          <w:szCs w:val="28"/>
        </w:rPr>
        <w:t>______________________________</w:t>
      </w: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4. ____________________________________</w:t>
      </w:r>
      <w:r w:rsidR="002226AD">
        <w:rPr>
          <w:rFonts w:ascii="Times New Roman" w:eastAsia="Courier New" w:hAnsi="Times New Roman" w:cs="Times New Roman"/>
          <w:sz w:val="28"/>
          <w:szCs w:val="28"/>
        </w:rPr>
        <w:t>_____________________________</w:t>
      </w:r>
      <w:r w:rsidR="00A21231">
        <w:rPr>
          <w:rFonts w:ascii="Times New Roman" w:eastAsia="Courier New" w:hAnsi="Times New Roman" w:cs="Times New Roman"/>
          <w:sz w:val="28"/>
          <w:szCs w:val="28"/>
        </w:rPr>
        <w:t>_</w:t>
      </w: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5. ____________________________________</w:t>
      </w:r>
      <w:r w:rsidR="002226AD">
        <w:rPr>
          <w:rFonts w:ascii="Times New Roman" w:eastAsia="Courier New" w:hAnsi="Times New Roman" w:cs="Times New Roman"/>
          <w:sz w:val="28"/>
          <w:szCs w:val="28"/>
        </w:rPr>
        <w:t>______________________________</w:t>
      </w:r>
    </w:p>
    <w:p w:rsidR="002226AD" w:rsidRDefault="002226AD"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
    <w:p w:rsidR="002226AD" w:rsidRDefault="002226AD"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_________________ (дата)</w:t>
      </w:r>
      <w:r w:rsidR="00A21231">
        <w:rPr>
          <w:rFonts w:ascii="Times New Roman" w:eastAsia="Courier New" w:hAnsi="Times New Roman" w:cs="Times New Roman"/>
          <w:sz w:val="28"/>
          <w:szCs w:val="28"/>
        </w:rPr>
        <w:t xml:space="preserve">             </w:t>
      </w:r>
      <w:r w:rsidRPr="00AF0393">
        <w:rPr>
          <w:rFonts w:ascii="Times New Roman" w:eastAsia="Courier New" w:hAnsi="Times New Roman" w:cs="Times New Roman"/>
          <w:sz w:val="28"/>
          <w:szCs w:val="28"/>
        </w:rPr>
        <w:t xml:space="preserve"> </w:t>
      </w:r>
      <w:r w:rsidR="00A21231">
        <w:rPr>
          <w:rFonts w:ascii="Times New Roman" w:eastAsia="Courier New" w:hAnsi="Times New Roman" w:cs="Times New Roman"/>
          <w:sz w:val="28"/>
          <w:szCs w:val="28"/>
        </w:rPr>
        <w:tab/>
      </w:r>
      <w:r w:rsidR="00A21231">
        <w:rPr>
          <w:rFonts w:ascii="Times New Roman" w:eastAsia="Courier New" w:hAnsi="Times New Roman" w:cs="Times New Roman"/>
          <w:sz w:val="28"/>
          <w:szCs w:val="28"/>
        </w:rPr>
        <w:tab/>
      </w:r>
      <w:r w:rsidR="00A21231">
        <w:rPr>
          <w:rFonts w:ascii="Times New Roman" w:eastAsia="Courier New" w:hAnsi="Times New Roman" w:cs="Times New Roman"/>
          <w:sz w:val="28"/>
          <w:szCs w:val="28"/>
        </w:rPr>
        <w:tab/>
      </w:r>
      <w:r w:rsidRPr="00AF0393">
        <w:rPr>
          <w:rFonts w:ascii="Times New Roman" w:eastAsia="Courier New" w:hAnsi="Times New Roman" w:cs="Times New Roman"/>
          <w:sz w:val="28"/>
          <w:szCs w:val="28"/>
        </w:rPr>
        <w:t>______________ (подпись)</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A21231" w:rsidRDefault="00A21231">
      <w:pPr>
        <w:rPr>
          <w:rFonts w:ascii="Times New Roman" w:eastAsia="Courier New" w:hAnsi="Times New Roman" w:cs="Times New Roman"/>
          <w:sz w:val="28"/>
          <w:szCs w:val="28"/>
        </w:rPr>
      </w:pPr>
      <w:r>
        <w:rPr>
          <w:rFonts w:ascii="Times New Roman" w:eastAsia="Courier New" w:hAnsi="Times New Roman" w:cs="Times New Roman"/>
          <w:sz w:val="28"/>
          <w:szCs w:val="28"/>
        </w:rPr>
        <w:br w:type="page"/>
      </w:r>
    </w:p>
    <w:p w:rsidR="00DC7849" w:rsidRPr="00AF0393" w:rsidRDefault="002226AD" w:rsidP="00784DB5">
      <w:pPr>
        <w:pStyle w:val="10"/>
        <w:widowControl w:val="0"/>
        <w:pBdr>
          <w:top w:val="nil"/>
          <w:left w:val="nil"/>
          <w:bottom w:val="nil"/>
          <w:right w:val="nil"/>
          <w:between w:val="nil"/>
        </w:pBdr>
        <w:suppressAutoHyphens/>
        <w:jc w:val="right"/>
        <w:rPr>
          <w:rFonts w:ascii="Times New Roman" w:eastAsia="Courier New" w:hAnsi="Times New Roman" w:cs="Times New Roman"/>
          <w:sz w:val="28"/>
          <w:szCs w:val="28"/>
        </w:rPr>
      </w:pPr>
      <w:r>
        <w:rPr>
          <w:rFonts w:ascii="Times New Roman" w:eastAsia="Courier New" w:hAnsi="Times New Roman" w:cs="Times New Roman"/>
          <w:sz w:val="28"/>
          <w:szCs w:val="28"/>
        </w:rPr>
        <w:lastRenderedPageBreak/>
        <w:t>Форма №</w:t>
      </w:r>
      <w:r w:rsidR="00AF0393" w:rsidRPr="00AF0393">
        <w:rPr>
          <w:rFonts w:ascii="Times New Roman" w:eastAsia="Courier New" w:hAnsi="Times New Roman" w:cs="Times New Roman"/>
          <w:sz w:val="28"/>
          <w:szCs w:val="28"/>
        </w:rPr>
        <w:t xml:space="preserve"> 2</w:t>
      </w:r>
    </w:p>
    <w:p w:rsidR="00DC7849" w:rsidRPr="00AF0393" w:rsidRDefault="00DC7849"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bookmarkStart w:id="8" w:name="3dy6vkm" w:colFirst="0" w:colLast="0"/>
      <w:bookmarkEnd w:id="8"/>
    </w:p>
    <w:p w:rsidR="00DC7849" w:rsidRPr="00AF0393" w:rsidRDefault="00AF0393" w:rsidP="00784DB5">
      <w:pPr>
        <w:pStyle w:val="10"/>
        <w:widowControl w:val="0"/>
        <w:pBdr>
          <w:top w:val="nil"/>
          <w:left w:val="nil"/>
          <w:bottom w:val="nil"/>
          <w:right w:val="nil"/>
          <w:between w:val="nil"/>
        </w:pBdr>
        <w:suppressAutoHyphens/>
        <w:jc w:val="center"/>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АНКЕТА</w:t>
      </w:r>
    </w:p>
    <w:tbl>
      <w:tblPr>
        <w:tblW w:w="9412" w:type="dxa"/>
        <w:jc w:val="center"/>
        <w:tblLayout w:type="fixed"/>
        <w:tblCellMar>
          <w:left w:w="28" w:type="dxa"/>
          <w:right w:w="28" w:type="dxa"/>
        </w:tblCellMar>
        <w:tblLook w:val="0000" w:firstRow="0" w:lastRow="0" w:firstColumn="0" w:lastColumn="0" w:noHBand="0" w:noVBand="0"/>
      </w:tblPr>
      <w:tblGrid>
        <w:gridCol w:w="566"/>
        <w:gridCol w:w="763"/>
        <w:gridCol w:w="1277"/>
        <w:gridCol w:w="2100"/>
        <w:gridCol w:w="1644"/>
        <w:gridCol w:w="794"/>
        <w:gridCol w:w="2268"/>
      </w:tblGrid>
      <w:tr w:rsidR="00FF6C64" w:rsidTr="00A21231">
        <w:trPr>
          <w:trHeight w:hRule="exact" w:val="1240"/>
          <w:jc w:val="center"/>
        </w:trPr>
        <w:tc>
          <w:tcPr>
            <w:tcW w:w="7144" w:type="dxa"/>
            <w:gridSpan w:val="6"/>
            <w:tcBorders>
              <w:top w:val="nil"/>
              <w:left w:val="nil"/>
              <w:bottom w:val="nil"/>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268" w:type="dxa"/>
            <w:vMerge w:val="restart"/>
            <w:tcBorders>
              <w:top w:val="single" w:sz="4" w:space="0" w:color="auto"/>
              <w:left w:val="single" w:sz="4" w:space="0" w:color="auto"/>
              <w:bottom w:val="nil"/>
              <w:right w:val="single" w:sz="4" w:space="0" w:color="auto"/>
            </w:tcBorders>
            <w:vAlign w:val="center"/>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Место </w:t>
            </w:r>
            <w:r>
              <w:rPr>
                <w:rFonts w:ascii="Times New Roman" w:hAnsi="Times New Roman" w:cs="Times New Roman"/>
                <w:sz w:val="24"/>
                <w:szCs w:val="24"/>
              </w:rPr>
              <w:br/>
              <w:t>для</w:t>
            </w:r>
            <w:r>
              <w:rPr>
                <w:rFonts w:ascii="Times New Roman" w:hAnsi="Times New Roman" w:cs="Times New Roman"/>
                <w:sz w:val="24"/>
                <w:szCs w:val="24"/>
              </w:rPr>
              <w:br/>
              <w:t>фотографии</w:t>
            </w:r>
            <w:r>
              <w:rPr>
                <w:rFonts w:ascii="Times New Roman" w:hAnsi="Times New Roman" w:cs="Times New Roman"/>
                <w:sz w:val="24"/>
                <w:szCs w:val="24"/>
              </w:rPr>
              <w:br/>
              <w:t>(4 см x 6 см)</w:t>
            </w:r>
          </w:p>
        </w:tc>
      </w:tr>
      <w:tr w:rsidR="00FF6C64" w:rsidTr="00A21231">
        <w:trPr>
          <w:trHeight w:hRule="exact" w:val="360"/>
          <w:jc w:val="center"/>
        </w:trPr>
        <w:tc>
          <w:tcPr>
            <w:tcW w:w="1329" w:type="dxa"/>
            <w:gridSpan w:val="2"/>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 Фамилия</w:t>
            </w:r>
          </w:p>
        </w:tc>
        <w:tc>
          <w:tcPr>
            <w:tcW w:w="5021" w:type="dxa"/>
            <w:gridSpan w:val="3"/>
            <w:tcBorders>
              <w:top w:val="nil"/>
              <w:left w:val="nil"/>
              <w:bottom w:val="single" w:sz="4" w:space="0" w:color="auto"/>
              <w:right w:val="nil"/>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794" w:type="dxa"/>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268" w:type="dxa"/>
            <w:vMerge/>
            <w:tcBorders>
              <w:top w:val="nil"/>
              <w:left w:val="single" w:sz="4" w:space="0" w:color="auto"/>
              <w:bottom w:val="nil"/>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rsidTr="00A21231">
        <w:trPr>
          <w:trHeight w:hRule="exact" w:val="360"/>
          <w:jc w:val="center"/>
        </w:trPr>
        <w:tc>
          <w:tcPr>
            <w:tcW w:w="566" w:type="dxa"/>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Имя</w:t>
            </w:r>
          </w:p>
        </w:tc>
        <w:tc>
          <w:tcPr>
            <w:tcW w:w="5784" w:type="dxa"/>
            <w:gridSpan w:val="4"/>
            <w:tcBorders>
              <w:top w:val="nil"/>
              <w:left w:val="nil"/>
              <w:bottom w:val="single" w:sz="4" w:space="0" w:color="auto"/>
              <w:right w:val="nil"/>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794" w:type="dxa"/>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268" w:type="dxa"/>
            <w:vMerge/>
            <w:tcBorders>
              <w:top w:val="nil"/>
              <w:left w:val="single" w:sz="4" w:space="0" w:color="auto"/>
              <w:bottom w:val="nil"/>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rsidTr="00A21231">
        <w:trPr>
          <w:trHeight w:hRule="exact" w:val="360"/>
          <w:jc w:val="center"/>
        </w:trPr>
        <w:tc>
          <w:tcPr>
            <w:tcW w:w="2606" w:type="dxa"/>
            <w:gridSpan w:val="3"/>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Отчество (при наличии)</w:t>
            </w:r>
          </w:p>
        </w:tc>
        <w:tc>
          <w:tcPr>
            <w:tcW w:w="3744" w:type="dxa"/>
            <w:gridSpan w:val="2"/>
            <w:tcBorders>
              <w:top w:val="nil"/>
              <w:left w:val="nil"/>
              <w:bottom w:val="single" w:sz="4" w:space="0" w:color="auto"/>
              <w:right w:val="nil"/>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794" w:type="dxa"/>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268" w:type="dxa"/>
            <w:vMerge/>
            <w:tcBorders>
              <w:top w:val="nil"/>
              <w:left w:val="single" w:sz="4" w:space="0" w:color="auto"/>
              <w:bottom w:val="nil"/>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rsidTr="00A21231">
        <w:trPr>
          <w:trHeight w:hRule="exact" w:val="1134"/>
          <w:jc w:val="center"/>
        </w:trPr>
        <w:tc>
          <w:tcPr>
            <w:tcW w:w="7144" w:type="dxa"/>
            <w:gridSpan w:val="6"/>
            <w:tcBorders>
              <w:top w:val="nil"/>
              <w:left w:val="nil"/>
              <w:bottom w:val="nil"/>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268" w:type="dxa"/>
            <w:vMerge/>
            <w:tcBorders>
              <w:top w:val="nil"/>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w:t>
            </w:r>
            <w:proofErr w:type="gramStart"/>
            <w:r>
              <w:rPr>
                <w:rFonts w:ascii="Times New Roman" w:hAnsi="Times New Roman" w:cs="Times New Roman"/>
                <w:sz w:val="24"/>
                <w:szCs w:val="24"/>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keepNext/>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Число, месяц, год рождения. Указываются в соответствии с паспортом. Если информация в паспорте не совпадает </w:t>
            </w:r>
            <w:r>
              <w:rPr>
                <w:rFonts w:ascii="Times New Roman" w:hAnsi="Times New Roman" w:cs="Times New Roman"/>
                <w:sz w:val="24"/>
                <w:szCs w:val="24"/>
              </w:rPr>
              <w:br/>
              <w:t xml:space="preserve">с информацией в свидетельстве </w:t>
            </w:r>
            <w:r>
              <w:rPr>
                <w:rFonts w:ascii="Times New Roman" w:hAnsi="Times New Roman" w:cs="Times New Roman"/>
                <w:sz w:val="24"/>
                <w:szCs w:val="24"/>
              </w:rPr>
              <w:br/>
              <w:t xml:space="preserve">о рождении, дополнительно указывается информация в соответствии </w:t>
            </w:r>
            <w:r>
              <w:rPr>
                <w:rFonts w:ascii="Times New Roman" w:hAnsi="Times New Roman" w:cs="Times New Roman"/>
                <w:sz w:val="24"/>
                <w:szCs w:val="24"/>
              </w:rPr>
              <w:br/>
              <w:t>со свидетельством о рождении</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Место рождения (населенный пункт, субъект Российской Федерации, административно-территориальная </w:t>
            </w:r>
            <w:r>
              <w:rPr>
                <w:rFonts w:ascii="Times New Roman" w:hAnsi="Times New Roman" w:cs="Times New Roman"/>
                <w:sz w:val="24"/>
                <w:szCs w:val="24"/>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Pr>
                <w:rFonts w:ascii="Times New Roman" w:hAnsi="Times New Roman" w:cs="Times New Roman"/>
                <w:sz w:val="24"/>
                <w:szCs w:val="24"/>
              </w:rPr>
              <w:br/>
              <w:t xml:space="preserve">в соответствии с паспортом. Если информация в паспорте не совпадает </w:t>
            </w:r>
            <w:r>
              <w:rPr>
                <w:rFonts w:ascii="Times New Roman" w:hAnsi="Times New Roman" w:cs="Times New Roman"/>
                <w:sz w:val="24"/>
                <w:szCs w:val="24"/>
              </w:rPr>
              <w:br/>
              <w:t xml:space="preserve">с информацией в свидетельстве </w:t>
            </w:r>
            <w:r>
              <w:rPr>
                <w:rFonts w:ascii="Times New Roman" w:hAnsi="Times New Roman" w:cs="Times New Roman"/>
                <w:sz w:val="24"/>
                <w:szCs w:val="24"/>
              </w:rPr>
              <w:br/>
              <w:t xml:space="preserve">о рождении, дополнительно указывается информация в соответствии </w:t>
            </w:r>
            <w:r>
              <w:rPr>
                <w:rFonts w:ascii="Times New Roman" w:hAnsi="Times New Roman" w:cs="Times New Roman"/>
                <w:sz w:val="24"/>
                <w:szCs w:val="24"/>
              </w:rPr>
              <w:br/>
              <w:t>со свидетельством о рождении</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5. Паспорт или документ, его </w:t>
            </w:r>
            <w:r>
              <w:rPr>
                <w:rFonts w:ascii="Times New Roman" w:hAnsi="Times New Roman" w:cs="Times New Roman"/>
                <w:sz w:val="24"/>
                <w:szCs w:val="24"/>
              </w:rPr>
              <w:br/>
              <w:t xml:space="preserve">заменяющий: вид документа, его серия </w:t>
            </w:r>
            <w:r>
              <w:rPr>
                <w:rFonts w:ascii="Times New Roman" w:hAnsi="Times New Roman" w:cs="Times New Roman"/>
                <w:sz w:val="24"/>
                <w:szCs w:val="24"/>
              </w:rPr>
              <w:br/>
              <w:t>и номер, наименование органа, выдавшего документ, дата его выдачи, код подразделения</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Гражданство (подданство). Если изменяли, укажите дату и причину изменения, прежнее гражданство (подданство), каким образом оформлен </w:t>
            </w:r>
            <w:r>
              <w:rPr>
                <w:rFonts w:ascii="Times New Roman" w:hAnsi="Times New Roman" w:cs="Times New Roman"/>
                <w:sz w:val="24"/>
                <w:szCs w:val="24"/>
              </w:rPr>
              <w:lastRenderedPageBreak/>
              <w:t>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7. </w:t>
            </w:r>
            <w:proofErr w:type="gramStart"/>
            <w:r>
              <w:rPr>
                <w:rFonts w:ascii="Times New Roman" w:hAnsi="Times New Roman" w:cs="Times New Roman"/>
                <w:sz w:val="24"/>
                <w:szCs w:val="24"/>
              </w:rPr>
              <w:t xml:space="preserve">Имеете (имели) ли вид на жительство </w:t>
            </w:r>
            <w:r>
              <w:rPr>
                <w:rFonts w:ascii="Times New Roman" w:hAnsi="Times New Roman" w:cs="Times New Roman"/>
                <w:sz w:val="24"/>
                <w:szCs w:val="24"/>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Pr>
                <w:rFonts w:ascii="Times New Roman" w:hAnsi="Times New Roman" w:cs="Times New Roman"/>
                <w:sz w:val="24"/>
                <w:szCs w:val="24"/>
              </w:rPr>
              <w:br/>
              <w:t>другое государство (дата подачи заявления, какое государство)</w:t>
            </w:r>
            <w:proofErr w:type="gramEnd"/>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keepNext/>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 Страховой номер индивидуального лицевого счета (при наличии)</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keepNext/>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Полис обязательного медицинского страхования (при наличии)</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keepNext/>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 Идентификационный номер налогоплательщика (при наличии)</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11. </w:t>
            </w:r>
            <w:proofErr w:type="gramStart"/>
            <w:r>
              <w:rPr>
                <w:rFonts w:ascii="Times New Roman" w:hAnsi="Times New Roman" w:cs="Times New Roman"/>
                <w:sz w:val="24"/>
                <w:szCs w:val="24"/>
              </w:rPr>
              <w:t xml:space="preserve">Образование: уровень образования, </w:t>
            </w:r>
            <w:r>
              <w:rPr>
                <w:rFonts w:ascii="Times New Roman" w:hAnsi="Times New Roman" w:cs="Times New Roman"/>
                <w:sz w:val="24"/>
                <w:szCs w:val="24"/>
              </w:rPr>
              <w:br/>
              <w:t xml:space="preserve">вид документа об образовании и (или) </w:t>
            </w:r>
            <w:r>
              <w:rPr>
                <w:rFonts w:ascii="Times New Roman" w:hAnsi="Times New Roman" w:cs="Times New Roman"/>
                <w:sz w:val="24"/>
                <w:szCs w:val="24"/>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12. Дополнительное профессиональное образование (при наличии) </w:t>
            </w:r>
            <w:r>
              <w:rPr>
                <w:rFonts w:ascii="Times New Roman" w:hAnsi="Times New Roman" w:cs="Times New Roman"/>
                <w:sz w:val="24"/>
                <w:szCs w:val="24"/>
              </w:rPr>
              <w:br/>
              <w:t xml:space="preserve">и профессиональное обучение (при прохождении): вид документа </w:t>
            </w:r>
            <w:r>
              <w:rPr>
                <w:rFonts w:ascii="Times New Roman" w:hAnsi="Times New Roman" w:cs="Times New Roman"/>
                <w:sz w:val="24"/>
                <w:szCs w:val="24"/>
              </w:rPr>
              <w:br/>
              <w:t>о квалификации, его серия и номер, наименование организации, выдавшей документ, дата его выдачи, квалификация</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13. Владение иностранными языками </w:t>
            </w:r>
            <w:r>
              <w:rPr>
                <w:rFonts w:ascii="Times New Roman" w:hAnsi="Times New Roman" w:cs="Times New Roman"/>
                <w:sz w:val="24"/>
                <w:szCs w:val="24"/>
              </w:rPr>
              <w:br/>
              <w:t xml:space="preserve">и языками народов Российской </w:t>
            </w:r>
            <w:r>
              <w:rPr>
                <w:rFonts w:ascii="Times New Roman" w:hAnsi="Times New Roman" w:cs="Times New Roman"/>
                <w:sz w:val="24"/>
                <w:szCs w:val="24"/>
              </w:rPr>
              <w:br/>
              <w:t xml:space="preserve">Федерации. В какой степени (читаете </w:t>
            </w:r>
            <w:r>
              <w:rPr>
                <w:rFonts w:ascii="Times New Roman" w:hAnsi="Times New Roman" w:cs="Times New Roman"/>
                <w:sz w:val="24"/>
                <w:szCs w:val="24"/>
              </w:rPr>
              <w:br/>
              <w:t xml:space="preserve">и переводите со словарем, читаете и </w:t>
            </w:r>
            <w:r>
              <w:rPr>
                <w:rFonts w:ascii="Times New Roman" w:hAnsi="Times New Roman" w:cs="Times New Roman"/>
                <w:sz w:val="24"/>
                <w:szCs w:val="24"/>
              </w:rPr>
              <w:br/>
              <w:t>можете объясняться, владеете свободно)</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Pr>
                <w:rFonts w:ascii="Times New Roman" w:hAnsi="Times New Roman" w:cs="Times New Roman"/>
                <w:sz w:val="24"/>
                <w:szCs w:val="24"/>
              </w:rPr>
              <w:br/>
              <w:t>наименование документа о присвоении чина, ранга или звания, номер и дата документа</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keepNext/>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15. Отношение к воинской обязанности, наличие удостоверения гражданина, подлежащего призыву на военную </w:t>
            </w:r>
            <w:r>
              <w:rPr>
                <w:rFonts w:ascii="Times New Roman" w:hAnsi="Times New Roman" w:cs="Times New Roman"/>
                <w:sz w:val="24"/>
                <w:szCs w:val="24"/>
              </w:rPr>
              <w:br/>
              <w:t xml:space="preserve">службу, или военного билета (временного удостоверения или справки, </w:t>
            </w:r>
            <w:proofErr w:type="gramStart"/>
            <w:r>
              <w:rPr>
                <w:rFonts w:ascii="Times New Roman" w:hAnsi="Times New Roman" w:cs="Times New Roman"/>
                <w:sz w:val="24"/>
                <w:szCs w:val="24"/>
              </w:rPr>
              <w:t>выданных</w:t>
            </w:r>
            <w:proofErr w:type="gramEnd"/>
            <w:r>
              <w:rPr>
                <w:rFonts w:ascii="Times New Roman" w:hAnsi="Times New Roman" w:cs="Times New Roman"/>
                <w:sz w:val="24"/>
                <w:szCs w:val="24"/>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Pr>
                <w:rFonts w:ascii="Times New Roman" w:hAnsi="Times New Roman" w:cs="Times New Roman"/>
                <w:sz w:val="24"/>
                <w:szCs w:val="24"/>
              </w:rPr>
              <w:br/>
              <w:t>в котором состоите на воинском учете</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keepNext/>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keepNext/>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16. Допуск к государственной тайне, оформленный за период работы, службы, </w:t>
            </w:r>
            <w:r>
              <w:rPr>
                <w:rFonts w:ascii="Times New Roman" w:hAnsi="Times New Roman" w:cs="Times New Roman"/>
                <w:spacing w:val="-4"/>
                <w:sz w:val="24"/>
                <w:szCs w:val="24"/>
              </w:rPr>
              <w:t xml:space="preserve">учебы (указывается последний оформленный </w:t>
            </w:r>
            <w:r>
              <w:rPr>
                <w:rFonts w:ascii="Times New Roman" w:hAnsi="Times New Roman" w:cs="Times New Roman"/>
                <w:sz w:val="24"/>
                <w:szCs w:val="24"/>
              </w:rPr>
              <w:t xml:space="preserve">допуск к государственной тайне): </w:t>
            </w:r>
            <w:r>
              <w:rPr>
                <w:rFonts w:ascii="Times New Roman" w:hAnsi="Times New Roman" w:cs="Times New Roman"/>
                <w:sz w:val="24"/>
                <w:szCs w:val="24"/>
              </w:rPr>
              <w:br/>
              <w:t xml:space="preserve">наименование органа или организации, </w:t>
            </w:r>
            <w:proofErr w:type="gramStart"/>
            <w:r>
              <w:rPr>
                <w:rFonts w:ascii="Times New Roman" w:hAnsi="Times New Roman" w:cs="Times New Roman"/>
                <w:sz w:val="24"/>
                <w:szCs w:val="24"/>
              </w:rPr>
              <w:t>оформивших</w:t>
            </w:r>
            <w:proofErr w:type="gramEnd"/>
            <w:r>
              <w:rPr>
                <w:rFonts w:ascii="Times New Roman" w:hAnsi="Times New Roman" w:cs="Times New Roman"/>
                <w:sz w:val="24"/>
                <w:szCs w:val="24"/>
              </w:rPr>
              <w:t xml:space="preserve"> допуск, форма допуска, год оформления</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keepNext/>
              <w:suppressAutoHyphens/>
              <w:autoSpaceDE w:val="0"/>
              <w:autoSpaceDN w:val="0"/>
              <w:adjustRightInd w:val="0"/>
              <w:jc w:val="both"/>
              <w:rPr>
                <w:rFonts w:ascii="Times New Roman" w:hAnsi="Times New Roman" w:cs="Times New Roman"/>
                <w:sz w:val="24"/>
                <w:szCs w:val="24"/>
              </w:rPr>
            </w:pPr>
          </w:p>
        </w:tc>
      </w:tr>
      <w:tr w:rsidR="00FF6C64" w:rsidTr="00A21231">
        <w:tblPrEx>
          <w:tblBorders>
            <w:top w:val="single" w:sz="4" w:space="0" w:color="auto"/>
            <w:bottom w:val="single" w:sz="4" w:space="0" w:color="auto"/>
          </w:tblBorders>
        </w:tblPrEx>
        <w:trPr>
          <w:jc w:val="center"/>
        </w:trPr>
        <w:tc>
          <w:tcPr>
            <w:tcW w:w="4706" w:type="dxa"/>
            <w:gridSpan w:val="4"/>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17. Паспорт, удостоверяющий личность гражданина Российской Федерации </w:t>
            </w:r>
            <w:r>
              <w:rPr>
                <w:rFonts w:ascii="Times New Roman" w:hAnsi="Times New Roman" w:cs="Times New Roman"/>
                <w:sz w:val="24"/>
                <w:szCs w:val="24"/>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gridSpan w:val="3"/>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p>
        </w:tc>
      </w:tr>
    </w:tbl>
    <w:p w:rsidR="00FF6C64" w:rsidRDefault="00FF6C64" w:rsidP="00784DB5">
      <w:pPr>
        <w:suppressAutoHyphens/>
        <w:autoSpaceDE w:val="0"/>
        <w:autoSpaceDN w:val="0"/>
        <w:adjustRightInd w:val="0"/>
        <w:rPr>
          <w:rFonts w:ascii="Times New Roman" w:hAnsi="Times New Roman" w:cs="Times New Roman"/>
          <w:sz w:val="2"/>
          <w:szCs w:val="2"/>
        </w:rPr>
      </w:pPr>
    </w:p>
    <w:p w:rsidR="0047247A" w:rsidRDefault="0047247A"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Pr>
          <w:rFonts w:ascii="Times New Roman" w:hAnsi="Times New Roman" w:cs="Times New Roman"/>
          <w:sz w:val="24"/>
          <w:szCs w:val="24"/>
        </w:rPr>
        <w:br/>
      </w: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47247A">
        <w:rPr>
          <w:rFonts w:ascii="Times New Roman" w:hAnsi="Times New Roman" w:cs="Times New Roman"/>
          <w:sz w:val="24"/>
          <w:szCs w:val="24"/>
        </w:rPr>
        <w:t>8</w:t>
      </w:r>
      <w:r>
        <w:rPr>
          <w:rFonts w:ascii="Times New Roman" w:hAnsi="Times New Roman" w:cs="Times New Roman"/>
          <w:sz w:val="24"/>
          <w:szCs w:val="24"/>
        </w:rPr>
        <w:t xml:space="preserve">. Имеете ли статус иностранного агента (дата решения о включении в реестр </w:t>
      </w:r>
      <w:r>
        <w:rPr>
          <w:rFonts w:ascii="Times New Roman" w:hAnsi="Times New Roman" w:cs="Times New Roman"/>
          <w:sz w:val="24"/>
          <w:szCs w:val="24"/>
        </w:rPr>
        <w:br/>
        <w:t>иностранных агентов)</w:t>
      </w:r>
      <w:r w:rsidR="00A21231">
        <w:rPr>
          <w:rFonts w:ascii="Times New Roman" w:hAnsi="Times New Roman" w:cs="Times New Roman"/>
          <w:sz w:val="24"/>
          <w:szCs w:val="24"/>
        </w:rPr>
        <w:t xml:space="preserve"> </w:t>
      </w: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47247A" w:rsidP="00784DB5">
      <w:pPr>
        <w:keepNext/>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19</w:t>
      </w:r>
      <w:r w:rsidR="00FF6C64">
        <w:rPr>
          <w:rFonts w:ascii="Times New Roman" w:hAnsi="Times New Roman" w:cs="Times New Roman"/>
          <w:sz w:val="24"/>
          <w:szCs w:val="24"/>
        </w:rPr>
        <w:t xml:space="preserve">. Имеется ли вступившее в законную силу решение суда о признании </w:t>
      </w:r>
      <w:r w:rsidR="00FF6C64">
        <w:rPr>
          <w:rFonts w:ascii="Times New Roman" w:hAnsi="Times New Roman" w:cs="Times New Roman"/>
          <w:sz w:val="24"/>
          <w:szCs w:val="24"/>
        </w:rPr>
        <w:br/>
        <w:t xml:space="preserve">Вас </w:t>
      </w:r>
      <w:proofErr w:type="gramStart"/>
      <w:r w:rsidR="00FF6C64">
        <w:rPr>
          <w:rFonts w:ascii="Times New Roman" w:hAnsi="Times New Roman" w:cs="Times New Roman"/>
          <w:sz w:val="24"/>
          <w:szCs w:val="24"/>
        </w:rPr>
        <w:t>недееспособным</w:t>
      </w:r>
      <w:proofErr w:type="gramEnd"/>
      <w:r w:rsidR="00FF6C64">
        <w:rPr>
          <w:rFonts w:ascii="Times New Roman" w:hAnsi="Times New Roman" w:cs="Times New Roman"/>
          <w:sz w:val="24"/>
          <w:szCs w:val="24"/>
        </w:rPr>
        <w:t xml:space="preserve"> или ограниченно дееспособным (дата и номер решения суда)</w:t>
      </w:r>
      <w:r w:rsidR="00FF6C64">
        <w:rPr>
          <w:rFonts w:ascii="Times New Roman" w:hAnsi="Times New Roman" w:cs="Times New Roman"/>
          <w:sz w:val="24"/>
          <w:szCs w:val="24"/>
        </w:rPr>
        <w:br/>
      </w:r>
    </w:p>
    <w:p w:rsidR="00FF6C64" w:rsidRDefault="00FF6C64" w:rsidP="00784DB5">
      <w:pPr>
        <w:keepNext/>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7247A">
        <w:rPr>
          <w:rFonts w:ascii="Times New Roman" w:hAnsi="Times New Roman" w:cs="Times New Roman"/>
          <w:sz w:val="24"/>
          <w:szCs w:val="24"/>
        </w:rPr>
        <w:t>0</w:t>
      </w:r>
      <w:r>
        <w:rPr>
          <w:rFonts w:ascii="Times New Roman" w:hAnsi="Times New Roman" w:cs="Times New Roman"/>
          <w:sz w:val="24"/>
          <w:szCs w:val="24"/>
        </w:rPr>
        <w:t xml:space="preserve">. Замещаете ли государственную должность Российской Федерации, </w:t>
      </w:r>
      <w:r>
        <w:rPr>
          <w:rFonts w:ascii="Times New Roman" w:hAnsi="Times New Roman" w:cs="Times New Roman"/>
          <w:sz w:val="24"/>
          <w:szCs w:val="24"/>
        </w:rPr>
        <w:br/>
        <w:t xml:space="preserve">государственную должность субъекта Российской Федерации, муниципальную </w:t>
      </w:r>
      <w:r>
        <w:rPr>
          <w:rFonts w:ascii="Times New Roman" w:hAnsi="Times New Roman" w:cs="Times New Roman"/>
          <w:sz w:val="24"/>
          <w:szCs w:val="24"/>
        </w:rPr>
        <w:br/>
        <w:t>должность (полное наименование должности)</w:t>
      </w:r>
      <w:r w:rsidR="00A21231">
        <w:rPr>
          <w:rFonts w:ascii="Times New Roman" w:hAnsi="Times New Roman" w:cs="Times New Roman"/>
          <w:sz w:val="24"/>
          <w:szCs w:val="24"/>
        </w:rPr>
        <w:t xml:space="preserve"> </w:t>
      </w: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7247A">
        <w:rPr>
          <w:rFonts w:ascii="Times New Roman" w:hAnsi="Times New Roman" w:cs="Times New Roman"/>
          <w:sz w:val="24"/>
          <w:szCs w:val="24"/>
        </w:rPr>
        <w:t>1</w:t>
      </w:r>
      <w:r>
        <w:rPr>
          <w:rFonts w:ascii="Times New Roman" w:hAnsi="Times New Roman" w:cs="Times New Roman"/>
          <w:sz w:val="24"/>
          <w:szCs w:val="24"/>
        </w:rPr>
        <w:t xml:space="preserve">. Входите ли в состав органов управления, попечительских или наблюдательных советов, иных органов иностранных некоммерческих неправительственных </w:t>
      </w:r>
      <w:r>
        <w:rPr>
          <w:rFonts w:ascii="Times New Roman" w:hAnsi="Times New Roman" w:cs="Times New Roman"/>
          <w:sz w:val="24"/>
          <w:szCs w:val="24"/>
        </w:rPr>
        <w:b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Pr>
          <w:rFonts w:ascii="Times New Roman" w:hAnsi="Times New Roman" w:cs="Times New Roman"/>
          <w:sz w:val="24"/>
          <w:szCs w:val="24"/>
        </w:rPr>
        <w:br/>
      </w: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2</w:t>
      </w:r>
      <w:r w:rsidR="0047247A">
        <w:rPr>
          <w:rFonts w:ascii="Times New Roman" w:hAnsi="Times New Roman" w:cs="Times New Roman"/>
          <w:sz w:val="24"/>
          <w:szCs w:val="24"/>
        </w:rPr>
        <w:t>2</w:t>
      </w:r>
      <w:r>
        <w:rPr>
          <w:rFonts w:ascii="Times New Roman" w:hAnsi="Times New Roman" w:cs="Times New Roman"/>
          <w:sz w:val="24"/>
          <w:szCs w:val="24"/>
        </w:rPr>
        <w:t xml:space="preserve">.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Pr>
          <w:rFonts w:ascii="Times New Roman" w:hAnsi="Times New Roman" w:cs="Times New Roman"/>
          <w:sz w:val="24"/>
          <w:szCs w:val="24"/>
        </w:rPr>
        <w:t>другое</w:t>
      </w:r>
      <w:proofErr w:type="gramEnd"/>
      <w:r>
        <w:rPr>
          <w:rFonts w:ascii="Times New Roman" w:hAnsi="Times New Roman" w:cs="Times New Roman"/>
          <w:sz w:val="24"/>
          <w:szCs w:val="24"/>
        </w:rPr>
        <w:t>).</w:t>
      </w:r>
    </w:p>
    <w:p w:rsidR="00FF6C64" w:rsidRDefault="00FF6C64" w:rsidP="00784DB5">
      <w:pPr>
        <w:suppressAutoHyphens/>
        <w:autoSpaceDE w:val="0"/>
        <w:autoSpaceDN w:val="0"/>
        <w:adjustRightInd w:val="0"/>
        <w:jc w:val="both"/>
        <w:rPr>
          <w:rFonts w:ascii="Times New Roman" w:hAnsi="Times New Roman" w:cs="Times New Roman"/>
          <w:sz w:val="24"/>
          <w:szCs w:val="24"/>
        </w:rPr>
      </w:pPr>
      <w:proofErr w:type="gramStart"/>
      <w:r>
        <w:rPr>
          <w:rFonts w:ascii="Times New Roman" w:hAnsi="Times New Roman" w:cs="Times New Roman"/>
          <w:sz w:val="24"/>
          <w:szCs w:val="24"/>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Pr>
          <w:rFonts w:ascii="Times New Roman" w:hAnsi="Times New Roman" w:cs="Times New Roman"/>
          <w:sz w:val="24"/>
          <w:szCs w:val="24"/>
        </w:rPr>
        <w:br/>
        <w:t>и (или) служебную тайну.</w:t>
      </w:r>
      <w:proofErr w:type="gramEnd"/>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Наименования организации, органа указываются полностью так, как они </w:t>
      </w:r>
      <w:r>
        <w:rPr>
          <w:rFonts w:ascii="Times New Roman" w:hAnsi="Times New Roman" w:cs="Times New Roman"/>
          <w:sz w:val="24"/>
          <w:szCs w:val="24"/>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0" w:type="auto"/>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531"/>
        <w:gridCol w:w="1531"/>
        <w:gridCol w:w="3119"/>
        <w:gridCol w:w="3232"/>
      </w:tblGrid>
      <w:tr w:rsidR="00FF6C64">
        <w:trPr>
          <w:trHeight w:val="500"/>
        </w:trPr>
        <w:tc>
          <w:tcPr>
            <w:tcW w:w="3062" w:type="dxa"/>
            <w:gridSpan w:val="2"/>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Месяц и год</w:t>
            </w:r>
          </w:p>
        </w:tc>
        <w:tc>
          <w:tcPr>
            <w:tcW w:w="3119" w:type="dxa"/>
            <w:vMerge w:val="restart"/>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Должность с указанием наименования организации, органа</w:t>
            </w:r>
          </w:p>
        </w:tc>
        <w:tc>
          <w:tcPr>
            <w:tcW w:w="3232" w:type="dxa"/>
            <w:vMerge w:val="restart"/>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Адрес организации, органа</w:t>
            </w:r>
          </w:p>
        </w:tc>
      </w:tr>
      <w:tr w:rsidR="00FF6C64">
        <w:tc>
          <w:tcPr>
            <w:tcW w:w="1531" w:type="dxa"/>
            <w:tcBorders>
              <w:top w:val="single" w:sz="4" w:space="0" w:color="auto"/>
              <w:left w:val="nil"/>
              <w:bottom w:val="single" w:sz="4" w:space="0" w:color="auto"/>
              <w:right w:val="single" w:sz="4" w:space="0" w:color="auto"/>
            </w:tcBorders>
            <w:vAlign w:val="center"/>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приема</w:t>
            </w:r>
          </w:p>
        </w:tc>
        <w:tc>
          <w:tcPr>
            <w:tcW w:w="1531" w:type="dxa"/>
            <w:tcBorders>
              <w:top w:val="single" w:sz="4" w:space="0" w:color="auto"/>
              <w:left w:val="single" w:sz="4" w:space="0" w:color="auto"/>
              <w:bottom w:val="single" w:sz="4" w:space="0" w:color="auto"/>
              <w:right w:val="single" w:sz="4" w:space="0" w:color="auto"/>
            </w:tcBorders>
            <w:vAlign w:val="center"/>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увольнения</w:t>
            </w:r>
          </w:p>
        </w:tc>
        <w:tc>
          <w:tcPr>
            <w:tcW w:w="3119" w:type="dxa"/>
            <w:vMerge/>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3232" w:type="dxa"/>
            <w:vMerge/>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531"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323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531"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323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531"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323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531"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323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531"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323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531"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323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531"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323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bl>
    <w:p w:rsidR="00FF6C64" w:rsidRDefault="00FF6C64" w:rsidP="00784DB5">
      <w:pPr>
        <w:suppressAutoHyphens/>
        <w:autoSpaceDE w:val="0"/>
        <w:autoSpaceDN w:val="0"/>
        <w:adjustRightInd w:val="0"/>
        <w:jc w:val="both"/>
        <w:rPr>
          <w:rFonts w:ascii="Times New Roman" w:hAnsi="Times New Roman" w:cs="Times New Roman"/>
        </w:rPr>
      </w:pPr>
    </w:p>
    <w:p w:rsidR="00FF6C64" w:rsidRDefault="00FF6C64" w:rsidP="00784DB5">
      <w:pPr>
        <w:keepNext/>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7247A">
        <w:rPr>
          <w:rFonts w:ascii="Times New Roman" w:hAnsi="Times New Roman" w:cs="Times New Roman"/>
          <w:sz w:val="24"/>
          <w:szCs w:val="24"/>
        </w:rPr>
        <w:t>3</w:t>
      </w:r>
      <w:r>
        <w:rPr>
          <w:rFonts w:ascii="Times New Roman" w:hAnsi="Times New Roman" w:cs="Times New Roman"/>
          <w:sz w:val="24"/>
          <w:szCs w:val="24"/>
        </w:rPr>
        <w:t>. </w:t>
      </w:r>
      <w:proofErr w:type="gramStart"/>
      <w:r>
        <w:rPr>
          <w:rFonts w:ascii="Times New Roman" w:hAnsi="Times New Roman" w:cs="Times New Roman"/>
          <w:sz w:val="24"/>
          <w:szCs w:val="24"/>
        </w:rPr>
        <w:t>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w:t>
      </w:r>
      <w:r w:rsidR="00A21231">
        <w:rPr>
          <w:rFonts w:ascii="Times New Roman" w:hAnsi="Times New Roman" w:cs="Times New Roman"/>
          <w:sz w:val="24"/>
          <w:szCs w:val="24"/>
        </w:rPr>
        <w:t xml:space="preserve"> </w:t>
      </w:r>
      <w:proofErr w:type="gramEnd"/>
    </w:p>
    <w:p w:rsidR="00FF6C64" w:rsidRDefault="00FF6C64" w:rsidP="00784DB5">
      <w:pPr>
        <w:keepNext/>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keepNext/>
        <w:suppressAutoHyphens/>
        <w:autoSpaceDE w:val="0"/>
        <w:autoSpaceDN w:val="0"/>
        <w:adjustRightInd w:val="0"/>
        <w:jc w:val="both"/>
        <w:rPr>
          <w:rFonts w:ascii="Times New Roman" w:hAnsi="Times New Roman" w:cs="Times New Roman"/>
          <w:sz w:val="24"/>
          <w:szCs w:val="24"/>
        </w:rPr>
      </w:pPr>
    </w:p>
    <w:p w:rsidR="00FF6C64" w:rsidRDefault="00FF6C64" w:rsidP="00784DB5">
      <w:pPr>
        <w:keepNext/>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keepNext/>
        <w:suppressAutoHyphens/>
        <w:autoSpaceDE w:val="0"/>
        <w:autoSpaceDN w:val="0"/>
        <w:adjustRightInd w:val="0"/>
        <w:jc w:val="both"/>
        <w:rPr>
          <w:rFonts w:ascii="Times New Roman" w:hAnsi="Times New Roman" w:cs="Times New Roman"/>
          <w:sz w:val="24"/>
          <w:szCs w:val="24"/>
        </w:rPr>
      </w:pPr>
    </w:p>
    <w:p w:rsidR="00FF6C64" w:rsidRDefault="00FF6C64" w:rsidP="00784DB5">
      <w:pPr>
        <w:keepNext/>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7247A">
        <w:rPr>
          <w:rFonts w:ascii="Times New Roman" w:hAnsi="Times New Roman" w:cs="Times New Roman"/>
          <w:sz w:val="24"/>
          <w:szCs w:val="24"/>
        </w:rPr>
        <w:t>4</w:t>
      </w:r>
      <w:r>
        <w:rPr>
          <w:rFonts w:ascii="Times New Roman" w:hAnsi="Times New Roman" w:cs="Times New Roman"/>
          <w:sz w:val="24"/>
          <w:szCs w:val="24"/>
        </w:rPr>
        <w:t>. </w:t>
      </w:r>
      <w:proofErr w:type="gramStart"/>
      <w:r>
        <w:rPr>
          <w:rFonts w:ascii="Times New Roman" w:hAnsi="Times New Roman" w:cs="Times New Roman"/>
          <w:sz w:val="24"/>
          <w:szCs w:val="24"/>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Pr>
          <w:rFonts w:ascii="Times New Roman" w:hAnsi="Times New Roman" w:cs="Times New Roman"/>
          <w:sz w:val="24"/>
          <w:szCs w:val="24"/>
        </w:rPr>
        <w:t>неполнородные</w:t>
      </w:r>
      <w:proofErr w:type="spellEnd"/>
      <w:r>
        <w:rPr>
          <w:rFonts w:ascii="Times New Roman" w:hAnsi="Times New Roman" w:cs="Times New Roman"/>
          <w:sz w:val="24"/>
          <w:szCs w:val="24"/>
        </w:rPr>
        <w:t xml:space="preserve"> братья и сестры.</w:t>
      </w:r>
      <w:proofErr w:type="gramEnd"/>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При поступлении на службу в федеральный орган </w:t>
      </w:r>
      <w:proofErr w:type="gramStart"/>
      <w:r>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Pr>
          <w:rFonts w:ascii="Times New Roman" w:hAnsi="Times New Roman" w:cs="Times New Roman"/>
          <w:sz w:val="24"/>
          <w:szCs w:val="24"/>
        </w:rPr>
        <w:t xml:space="preserve"> необходимо также указать сведения о бывших супругах.</w:t>
      </w: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Pr>
          <w:rFonts w:ascii="Times New Roman" w:hAnsi="Times New Roman" w:cs="Times New Roman"/>
          <w:sz w:val="24"/>
          <w:szCs w:val="24"/>
        </w:rPr>
        <w:br/>
        <w:t>в одном жилом помещении, и сведения о бывших супругах.</w:t>
      </w: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Если члены семьи и близкие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134"/>
        <w:gridCol w:w="1247"/>
        <w:gridCol w:w="2041"/>
        <w:gridCol w:w="1474"/>
        <w:gridCol w:w="1644"/>
        <w:gridCol w:w="1871"/>
      </w:tblGrid>
      <w:tr w:rsidR="00FF6C64">
        <w:tc>
          <w:tcPr>
            <w:tcW w:w="1134"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Степень родства</w:t>
            </w:r>
          </w:p>
        </w:tc>
        <w:tc>
          <w:tcPr>
            <w:tcW w:w="1247"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Фамилия, имя, отчество (при наличии)</w:t>
            </w:r>
          </w:p>
        </w:tc>
        <w:tc>
          <w:tcPr>
            <w:tcW w:w="204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Дата </w:t>
            </w:r>
            <w:r>
              <w:rPr>
                <w:rFonts w:ascii="Times New Roman" w:hAnsi="Times New Roman" w:cs="Times New Roman"/>
                <w:sz w:val="24"/>
                <w:szCs w:val="24"/>
              </w:rPr>
              <w:br/>
              <w:t>и место рождения</w:t>
            </w:r>
          </w:p>
          <w:p w:rsidR="00FF6C64" w:rsidRDefault="00FF6C64" w:rsidP="00784DB5">
            <w:pPr>
              <w:suppressAutoHyphens/>
              <w:autoSpaceDE w:val="0"/>
              <w:autoSpaceDN w:val="0"/>
              <w:adjustRightInd w:val="0"/>
              <w:jc w:val="center"/>
              <w:rPr>
                <w:rFonts w:ascii="Times New Roman" w:hAnsi="Times New Roman" w:cs="Times New Roman"/>
              </w:rPr>
            </w:pPr>
            <w:r>
              <w:rPr>
                <w:rFonts w:ascii="Times New Roman" w:hAnsi="Times New Roman" w:cs="Times New Roman"/>
              </w:rPr>
              <w:t xml:space="preserve">(указываются </w:t>
            </w:r>
            <w:r>
              <w:rPr>
                <w:rFonts w:ascii="Times New Roman" w:hAnsi="Times New Roman" w:cs="Times New Roman"/>
              </w:rPr>
              <w:br/>
              <w:t xml:space="preserve">в соответствии </w:t>
            </w:r>
            <w:r>
              <w:rPr>
                <w:rFonts w:ascii="Times New Roman" w:hAnsi="Times New Roman" w:cs="Times New Roman"/>
              </w:rPr>
              <w:br/>
              <w:t xml:space="preserve">с паспортом; </w:t>
            </w:r>
            <w:r>
              <w:rPr>
                <w:rFonts w:ascii="Times New Roman" w:hAnsi="Times New Roman" w:cs="Times New Roman"/>
              </w:rPr>
              <w:br/>
              <w:t xml:space="preserve">если информация </w:t>
            </w:r>
            <w:r>
              <w:rPr>
                <w:rFonts w:ascii="Times New Roman" w:hAnsi="Times New Roman" w:cs="Times New Roman"/>
              </w:rPr>
              <w:br/>
              <w:t xml:space="preserve">в паспорте </w:t>
            </w:r>
            <w:r>
              <w:rPr>
                <w:rFonts w:ascii="Times New Roman" w:hAnsi="Times New Roman" w:cs="Times New Roman"/>
              </w:rPr>
              <w:br/>
              <w:t xml:space="preserve">не совпадает </w:t>
            </w:r>
            <w:r>
              <w:rPr>
                <w:rFonts w:ascii="Times New Roman" w:hAnsi="Times New Roman" w:cs="Times New Roman"/>
              </w:rPr>
              <w:br/>
              <w:t xml:space="preserve">с информацией </w:t>
            </w:r>
            <w:r>
              <w:rPr>
                <w:rFonts w:ascii="Times New Roman" w:hAnsi="Times New Roman" w:cs="Times New Roman"/>
              </w:rPr>
              <w:br/>
              <w:t xml:space="preserve">в свидетельстве </w:t>
            </w:r>
            <w:r>
              <w:rPr>
                <w:rFonts w:ascii="Times New Roman" w:hAnsi="Times New Roman" w:cs="Times New Roman"/>
              </w:rPr>
              <w:br/>
              <w:t xml:space="preserve">о рождении, дополнительно </w:t>
            </w:r>
            <w:r>
              <w:rPr>
                <w:rFonts w:ascii="Times New Roman" w:hAnsi="Times New Roman" w:cs="Times New Roman"/>
              </w:rPr>
              <w:lastRenderedPageBreak/>
              <w:t xml:space="preserve">указывается информация в соответствии </w:t>
            </w:r>
            <w:r>
              <w:rPr>
                <w:rFonts w:ascii="Times New Roman" w:hAnsi="Times New Roman" w:cs="Times New Roman"/>
              </w:rPr>
              <w:br/>
              <w:t xml:space="preserve">со свидетельством </w:t>
            </w:r>
            <w:r>
              <w:rPr>
                <w:rFonts w:ascii="Times New Roman" w:hAnsi="Times New Roman" w:cs="Times New Roman"/>
              </w:rPr>
              <w:br/>
              <w:t>о рождении)</w:t>
            </w:r>
          </w:p>
        </w:tc>
        <w:tc>
          <w:tcPr>
            <w:tcW w:w="1474"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pacing w:val="-4"/>
                <w:sz w:val="24"/>
                <w:szCs w:val="24"/>
              </w:rPr>
            </w:pPr>
            <w:r>
              <w:rPr>
                <w:rFonts w:ascii="Times New Roman" w:hAnsi="Times New Roman" w:cs="Times New Roman"/>
                <w:spacing w:val="-4"/>
                <w:sz w:val="24"/>
                <w:szCs w:val="24"/>
              </w:rPr>
              <w:lastRenderedPageBreak/>
              <w:t>Граж</w:t>
            </w:r>
            <w:r>
              <w:rPr>
                <w:rFonts w:ascii="Times New Roman" w:hAnsi="Times New Roman" w:cs="Times New Roman"/>
                <w:spacing w:val="-4"/>
                <w:sz w:val="24"/>
                <w:szCs w:val="24"/>
              </w:rPr>
              <w:softHyphen/>
              <w:t>данство (подданство)</w:t>
            </w:r>
          </w:p>
        </w:tc>
        <w:tc>
          <w:tcPr>
            <w:tcW w:w="1644"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Место работы, учебы (наимено</w:t>
            </w:r>
            <w:r>
              <w:rPr>
                <w:rFonts w:ascii="Times New Roman" w:hAnsi="Times New Roman" w:cs="Times New Roman"/>
                <w:sz w:val="24"/>
                <w:szCs w:val="24"/>
              </w:rPr>
              <w:softHyphen/>
              <w:t xml:space="preserve">вание </w:t>
            </w:r>
            <w:r>
              <w:rPr>
                <w:rFonts w:ascii="Times New Roman" w:hAnsi="Times New Roman" w:cs="Times New Roman"/>
                <w:sz w:val="24"/>
                <w:szCs w:val="24"/>
              </w:rPr>
              <w:br/>
              <w:t>и адрес организации, органа), должность</w:t>
            </w:r>
          </w:p>
        </w:tc>
        <w:tc>
          <w:tcPr>
            <w:tcW w:w="1871"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Место </w:t>
            </w:r>
            <w:r>
              <w:rPr>
                <w:rFonts w:ascii="Times New Roman" w:hAnsi="Times New Roman" w:cs="Times New Roman"/>
                <w:sz w:val="24"/>
                <w:szCs w:val="24"/>
              </w:rPr>
              <w:br/>
              <w:t>жительства</w:t>
            </w:r>
          </w:p>
          <w:p w:rsidR="00FF6C64" w:rsidRDefault="00FF6C64" w:rsidP="00784DB5">
            <w:pPr>
              <w:suppressAutoHyphens/>
              <w:autoSpaceDE w:val="0"/>
              <w:autoSpaceDN w:val="0"/>
              <w:adjustRightInd w:val="0"/>
              <w:jc w:val="center"/>
              <w:rPr>
                <w:rFonts w:ascii="Times New Roman" w:hAnsi="Times New Roman" w:cs="Times New Roman"/>
              </w:rPr>
            </w:pPr>
            <w:r>
              <w:rPr>
                <w:rFonts w:ascii="Times New Roman" w:hAnsi="Times New Roman" w:cs="Times New Roman"/>
              </w:rPr>
              <w:t xml:space="preserve">(адрес регистрации, фактического проживания; </w:t>
            </w:r>
            <w:r>
              <w:rPr>
                <w:rFonts w:ascii="Times New Roman" w:hAnsi="Times New Roman" w:cs="Times New Roman"/>
              </w:rPr>
              <w:br/>
              <w:t xml:space="preserve">в случае смерти родственника указываются дата </w:t>
            </w:r>
            <w:r>
              <w:rPr>
                <w:rFonts w:ascii="Times New Roman" w:hAnsi="Times New Roman" w:cs="Times New Roman"/>
              </w:rPr>
              <w:br/>
              <w:t>его смерти и место захоронения)</w:t>
            </w:r>
          </w:p>
        </w:tc>
      </w:tr>
      <w:tr w:rsidR="00FF6C64">
        <w:tc>
          <w:tcPr>
            <w:tcW w:w="1134" w:type="dxa"/>
            <w:tcBorders>
              <w:top w:val="single" w:sz="4" w:space="0" w:color="auto"/>
              <w:left w:val="nil"/>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134" w:type="dxa"/>
            <w:tcBorders>
              <w:top w:val="single" w:sz="4" w:space="0" w:color="auto"/>
              <w:left w:val="nil"/>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134" w:type="dxa"/>
            <w:tcBorders>
              <w:top w:val="single" w:sz="4" w:space="0" w:color="auto"/>
              <w:left w:val="nil"/>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134" w:type="dxa"/>
            <w:tcBorders>
              <w:top w:val="single" w:sz="4" w:space="0" w:color="auto"/>
              <w:left w:val="nil"/>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134" w:type="dxa"/>
            <w:tcBorders>
              <w:top w:val="single" w:sz="4" w:space="0" w:color="auto"/>
              <w:left w:val="nil"/>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134" w:type="dxa"/>
            <w:tcBorders>
              <w:top w:val="single" w:sz="4" w:space="0" w:color="auto"/>
              <w:left w:val="nil"/>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134" w:type="dxa"/>
            <w:tcBorders>
              <w:top w:val="single" w:sz="4" w:space="0" w:color="auto"/>
              <w:left w:val="nil"/>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1644" w:type="dxa"/>
            <w:tcBorders>
              <w:top w:val="single" w:sz="4" w:space="0" w:color="auto"/>
              <w:left w:val="single" w:sz="4" w:space="0" w:color="auto"/>
              <w:bottom w:val="single" w:sz="4" w:space="0" w:color="auto"/>
              <w:right w:val="single" w:sz="4" w:space="0" w:color="auto"/>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871" w:type="dxa"/>
            <w:tcBorders>
              <w:top w:val="single" w:sz="4" w:space="0" w:color="auto"/>
              <w:left w:val="single" w:sz="4" w:space="0" w:color="auto"/>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r>
    </w:tbl>
    <w:p w:rsidR="00FF6C64" w:rsidRDefault="00FF6C64" w:rsidP="00784DB5">
      <w:pPr>
        <w:suppressAutoHyphens/>
        <w:autoSpaceDE w:val="0"/>
        <w:autoSpaceDN w:val="0"/>
        <w:adjustRightInd w:val="0"/>
        <w:rPr>
          <w:rFonts w:ascii="Times New Roman" w:hAnsi="Times New Roman" w:cs="Times New Roman"/>
        </w:rPr>
      </w:pPr>
    </w:p>
    <w:p w:rsidR="00FF6C64" w:rsidRPr="00A21231" w:rsidRDefault="0047247A" w:rsidP="00A21231">
      <w:pPr>
        <w:jc w:val="both"/>
        <w:rPr>
          <w:rFonts w:ascii="Times New Roman" w:hAnsi="Times New Roman" w:cs="Times New Roman"/>
          <w:sz w:val="24"/>
          <w:szCs w:val="24"/>
        </w:rPr>
      </w:pPr>
      <w:r w:rsidRPr="00A21231">
        <w:rPr>
          <w:rFonts w:ascii="Times New Roman" w:hAnsi="Times New Roman" w:cs="Times New Roman"/>
          <w:sz w:val="24"/>
          <w:szCs w:val="24"/>
        </w:rPr>
        <w:t>25</w:t>
      </w:r>
      <w:r w:rsidR="00FF6C64" w:rsidRPr="00A21231">
        <w:rPr>
          <w:rFonts w:ascii="Times New Roman" w:hAnsi="Times New Roman" w:cs="Times New Roman"/>
          <w:sz w:val="24"/>
          <w:szCs w:val="24"/>
        </w:rPr>
        <w:t>. </w:t>
      </w:r>
      <w:proofErr w:type="gramStart"/>
      <w:r w:rsidR="00FF6C64" w:rsidRPr="00A21231">
        <w:rPr>
          <w:rFonts w:ascii="Times New Roman" w:hAnsi="Times New Roman" w:cs="Times New Roman"/>
          <w:sz w:val="24"/>
          <w:szCs w:val="24"/>
        </w:rPr>
        <w:t xml:space="preserve">Ваши отец, мать, супруга (супруг), дети, братья, сестры, постоянно проживающие </w:t>
      </w:r>
      <w:r w:rsidR="00FF6C64" w:rsidRPr="00A21231">
        <w:rPr>
          <w:rFonts w:ascii="Times New Roman" w:hAnsi="Times New Roman" w:cs="Times New Roman"/>
          <w:sz w:val="24"/>
          <w:szCs w:val="24"/>
        </w:rPr>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00FF6C64" w:rsidRPr="00A21231">
        <w:rPr>
          <w:rFonts w:ascii="Times New Roman" w:hAnsi="Times New Roman" w:cs="Times New Roman"/>
          <w:sz w:val="24"/>
          <w:szCs w:val="24"/>
        </w:rPr>
        <w:t xml:space="preserve"> право на постоянное проживание гражданина </w:t>
      </w:r>
      <w:r w:rsidR="00FF6C64" w:rsidRPr="00A21231">
        <w:rPr>
          <w:rFonts w:ascii="Times New Roman" w:hAnsi="Times New Roman" w:cs="Times New Roman"/>
          <w:sz w:val="24"/>
          <w:szCs w:val="24"/>
        </w:rPr>
        <w:br/>
        <w:t>на территории иностранного государства</w:t>
      </w:r>
    </w:p>
    <w:tbl>
      <w:tblPr>
        <w:tblW w:w="0" w:type="auto"/>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155"/>
        <w:gridCol w:w="1588"/>
        <w:gridCol w:w="1531"/>
        <w:gridCol w:w="2041"/>
        <w:gridCol w:w="2098"/>
      </w:tblGrid>
      <w:tr w:rsidR="00FF6C64">
        <w:tc>
          <w:tcPr>
            <w:tcW w:w="2155"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Степень родства</w:t>
            </w:r>
          </w:p>
        </w:tc>
        <w:tc>
          <w:tcPr>
            <w:tcW w:w="1588"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Фамилия, </w:t>
            </w:r>
            <w:r>
              <w:rPr>
                <w:rFonts w:ascii="Times New Roman" w:hAnsi="Times New Roman" w:cs="Times New Roman"/>
                <w:sz w:val="24"/>
                <w:szCs w:val="24"/>
              </w:rPr>
              <w:br/>
              <w:t xml:space="preserve">имя, </w:t>
            </w:r>
            <w:r>
              <w:rPr>
                <w:rFonts w:ascii="Times New Roman" w:hAnsi="Times New Roman" w:cs="Times New Roman"/>
                <w:sz w:val="24"/>
                <w:szCs w:val="24"/>
              </w:rPr>
              <w:br/>
              <w:t xml:space="preserve">отчество </w:t>
            </w:r>
            <w:r>
              <w:rPr>
                <w:rFonts w:ascii="Times New Roman" w:hAnsi="Times New Roman" w:cs="Times New Roman"/>
                <w:sz w:val="24"/>
                <w:szCs w:val="24"/>
              </w:rPr>
              <w:br/>
              <w:t>(при</w:t>
            </w:r>
            <w:r>
              <w:rPr>
                <w:rFonts w:ascii="Times New Roman" w:hAnsi="Times New Roman" w:cs="Times New Roman"/>
                <w:sz w:val="24"/>
                <w:szCs w:val="24"/>
              </w:rPr>
              <w:br/>
              <w:t>наличии)</w:t>
            </w: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Период (месяц </w:t>
            </w:r>
            <w:r>
              <w:rPr>
                <w:rFonts w:ascii="Times New Roman" w:hAnsi="Times New Roman" w:cs="Times New Roman"/>
                <w:sz w:val="24"/>
                <w:szCs w:val="24"/>
              </w:rPr>
              <w:br/>
              <w:t>и год) пребывания за границей</w:t>
            </w:r>
          </w:p>
          <w:p w:rsidR="00FF6C64" w:rsidRDefault="00FF6C64" w:rsidP="00784DB5">
            <w:pPr>
              <w:suppressAutoHyphens/>
              <w:autoSpaceDE w:val="0"/>
              <w:autoSpaceDN w:val="0"/>
              <w:adjustRightInd w:val="0"/>
              <w:jc w:val="center"/>
              <w:rPr>
                <w:rFonts w:ascii="Times New Roman" w:hAnsi="Times New Roman" w:cs="Times New Roman"/>
                <w:sz w:val="16"/>
                <w:szCs w:val="16"/>
              </w:rPr>
            </w:pPr>
            <w:r>
              <w:rPr>
                <w:rFonts w:ascii="Times New Roman" w:hAnsi="Times New Roman" w:cs="Times New Roman"/>
                <w:sz w:val="16"/>
                <w:szCs w:val="16"/>
              </w:rPr>
              <w:t xml:space="preserve">(указывается </w:t>
            </w:r>
            <w:r>
              <w:rPr>
                <w:rFonts w:ascii="Times New Roman" w:hAnsi="Times New Roman" w:cs="Times New Roman"/>
                <w:sz w:val="16"/>
                <w:szCs w:val="16"/>
              </w:rPr>
              <w:br/>
            </w:r>
            <w:r>
              <w:rPr>
                <w:rFonts w:ascii="Times New Roman" w:hAnsi="Times New Roman" w:cs="Times New Roman"/>
                <w:spacing w:val="-2"/>
                <w:sz w:val="16"/>
                <w:szCs w:val="16"/>
              </w:rPr>
              <w:t xml:space="preserve">в отношении лиц, </w:t>
            </w:r>
            <w:r>
              <w:rPr>
                <w:rFonts w:ascii="Times New Roman" w:hAnsi="Times New Roman" w:cs="Times New Roman"/>
                <w:sz w:val="16"/>
                <w:szCs w:val="16"/>
              </w:rPr>
              <w:t xml:space="preserve">постоянно проживающих </w:t>
            </w:r>
            <w:r>
              <w:rPr>
                <w:rFonts w:ascii="Times New Roman" w:hAnsi="Times New Roman" w:cs="Times New Roman"/>
                <w:sz w:val="16"/>
                <w:szCs w:val="16"/>
              </w:rPr>
              <w:br/>
              <w:t>за границей)</w:t>
            </w:r>
          </w:p>
        </w:tc>
        <w:tc>
          <w:tcPr>
            <w:tcW w:w="204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Государство пребывания</w:t>
            </w:r>
          </w:p>
        </w:tc>
        <w:tc>
          <w:tcPr>
            <w:tcW w:w="2098"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Цель пребывания</w:t>
            </w:r>
          </w:p>
        </w:tc>
      </w:tr>
      <w:tr w:rsidR="00FF6C64">
        <w:tc>
          <w:tcPr>
            <w:tcW w:w="2155"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2098"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2155"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2098"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2155"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588"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2041"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2098"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bl>
    <w:p w:rsidR="00FF6C64" w:rsidRDefault="00FF6C64" w:rsidP="00784DB5">
      <w:pPr>
        <w:suppressAutoHyphens/>
        <w:autoSpaceDE w:val="0"/>
        <w:autoSpaceDN w:val="0"/>
        <w:adjustRightInd w:val="0"/>
        <w:jc w:val="both"/>
        <w:rPr>
          <w:rFonts w:ascii="Times New Roman" w:hAnsi="Times New Roman" w:cs="Times New Roman"/>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7247A">
        <w:rPr>
          <w:rFonts w:ascii="Times New Roman" w:hAnsi="Times New Roman" w:cs="Times New Roman"/>
          <w:sz w:val="24"/>
          <w:szCs w:val="24"/>
        </w:rPr>
        <w:t>6</w:t>
      </w:r>
      <w:r>
        <w:rPr>
          <w:rFonts w:ascii="Times New Roman" w:hAnsi="Times New Roman" w:cs="Times New Roman"/>
          <w:sz w:val="24"/>
          <w:szCs w:val="24"/>
        </w:rPr>
        <w:t>. Привлекались ли к уголовной ответственности (</w:t>
      </w:r>
      <w:proofErr w:type="gramStart"/>
      <w:r>
        <w:rPr>
          <w:rFonts w:ascii="Times New Roman" w:hAnsi="Times New Roman" w:cs="Times New Roman"/>
          <w:sz w:val="24"/>
          <w:szCs w:val="24"/>
        </w:rPr>
        <w:t>указываются</w:t>
      </w:r>
      <w:proofErr w:type="gramEnd"/>
      <w:r>
        <w:rPr>
          <w:rFonts w:ascii="Times New Roman" w:hAnsi="Times New Roman" w:cs="Times New Roman"/>
          <w:sz w:val="24"/>
          <w:szCs w:val="24"/>
        </w:rPr>
        <w:t xml:space="preserve"> в том числе сведения </w:t>
      </w:r>
      <w:r>
        <w:rPr>
          <w:rFonts w:ascii="Times New Roman" w:hAnsi="Times New Roman" w:cs="Times New Roman"/>
          <w:sz w:val="24"/>
          <w:szCs w:val="24"/>
        </w:rPr>
        <w:br/>
        <w:t>о снятой или погашенной судимости)</w:t>
      </w:r>
    </w:p>
    <w:tbl>
      <w:tblPr>
        <w:tblW w:w="0" w:type="auto"/>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608"/>
        <w:gridCol w:w="3402"/>
        <w:gridCol w:w="3402"/>
      </w:tblGrid>
      <w:tr w:rsidR="00FF6C64">
        <w:tc>
          <w:tcPr>
            <w:tcW w:w="2608"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Пункт, часть, статья Уголовного кодекса Российской </w:t>
            </w:r>
            <w:r>
              <w:rPr>
                <w:rFonts w:ascii="Times New Roman" w:hAnsi="Times New Roman" w:cs="Times New Roman"/>
                <w:sz w:val="24"/>
                <w:szCs w:val="24"/>
              </w:rPr>
              <w:br/>
              <w:t>Федерации</w:t>
            </w:r>
          </w:p>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(иного закона)</w:t>
            </w:r>
          </w:p>
        </w:tc>
        <w:tc>
          <w:tcPr>
            <w:tcW w:w="3402"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Дата </w:t>
            </w:r>
            <w:r>
              <w:rPr>
                <w:rFonts w:ascii="Times New Roman" w:hAnsi="Times New Roman" w:cs="Times New Roman"/>
                <w:sz w:val="24"/>
                <w:szCs w:val="24"/>
              </w:rPr>
              <w:br/>
              <w:t>назначения наказания</w:t>
            </w:r>
          </w:p>
        </w:tc>
        <w:tc>
          <w:tcPr>
            <w:tcW w:w="340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Вид, срок и (или) размер наказания</w:t>
            </w:r>
          </w:p>
        </w:tc>
      </w:tr>
      <w:tr w:rsidR="00FF6C64">
        <w:tc>
          <w:tcPr>
            <w:tcW w:w="2608"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2608" w:type="dxa"/>
            <w:tcBorders>
              <w:top w:val="single" w:sz="4" w:space="0" w:color="auto"/>
              <w:left w:val="nil"/>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nil"/>
            </w:tcBorders>
          </w:tcPr>
          <w:p w:rsidR="00FF6C64" w:rsidRDefault="00FF6C64" w:rsidP="00784DB5">
            <w:pPr>
              <w:suppressAutoHyphens/>
              <w:autoSpaceDE w:val="0"/>
              <w:autoSpaceDN w:val="0"/>
              <w:adjustRightInd w:val="0"/>
              <w:rPr>
                <w:rFonts w:ascii="Times New Roman" w:hAnsi="Times New Roman" w:cs="Times New Roman"/>
                <w:sz w:val="24"/>
                <w:szCs w:val="24"/>
              </w:rPr>
            </w:pPr>
          </w:p>
        </w:tc>
      </w:tr>
    </w:tbl>
    <w:p w:rsidR="00FF6C64" w:rsidRDefault="00FF6C64" w:rsidP="00784DB5">
      <w:pPr>
        <w:suppressAutoHyphens/>
        <w:autoSpaceDE w:val="0"/>
        <w:autoSpaceDN w:val="0"/>
        <w:adjustRightInd w:val="0"/>
        <w:rPr>
          <w:rFonts w:ascii="Times New Roman" w:hAnsi="Times New Roman" w:cs="Times New Roman"/>
        </w:rPr>
      </w:pPr>
    </w:p>
    <w:tbl>
      <w:tblPr>
        <w:tblW w:w="9412"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608"/>
        <w:gridCol w:w="3402"/>
        <w:gridCol w:w="3402"/>
      </w:tblGrid>
      <w:tr w:rsidR="00FF6C64" w:rsidTr="0047247A">
        <w:tc>
          <w:tcPr>
            <w:tcW w:w="2608" w:type="dxa"/>
            <w:tcBorders>
              <w:top w:val="single" w:sz="4" w:space="0" w:color="auto"/>
              <w:left w:val="nil"/>
              <w:bottom w:val="single" w:sz="4" w:space="0" w:color="auto"/>
              <w:right w:val="single" w:sz="4" w:space="0" w:color="auto"/>
            </w:tcBorders>
          </w:tcPr>
          <w:p w:rsidR="00FF6C64" w:rsidRDefault="00FF6C64" w:rsidP="00784DB5">
            <w:pPr>
              <w:keepNext/>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Пункт, часть, статья Уголовного кодекса Российской </w:t>
            </w:r>
            <w:r>
              <w:rPr>
                <w:rFonts w:ascii="Times New Roman" w:hAnsi="Times New Roman" w:cs="Times New Roman"/>
                <w:sz w:val="24"/>
                <w:szCs w:val="24"/>
              </w:rPr>
              <w:br/>
              <w:t>Федерации</w:t>
            </w:r>
          </w:p>
          <w:p w:rsidR="00FF6C64" w:rsidRDefault="00FF6C64" w:rsidP="00784DB5">
            <w:pPr>
              <w:keepNext/>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(иного закона)</w:t>
            </w:r>
          </w:p>
        </w:tc>
        <w:tc>
          <w:tcPr>
            <w:tcW w:w="3402" w:type="dxa"/>
            <w:tcBorders>
              <w:top w:val="single" w:sz="4" w:space="0" w:color="auto"/>
              <w:left w:val="single" w:sz="4" w:space="0" w:color="auto"/>
              <w:bottom w:val="single" w:sz="4" w:space="0" w:color="auto"/>
              <w:right w:val="single" w:sz="4" w:space="0" w:color="auto"/>
            </w:tcBorders>
          </w:tcPr>
          <w:p w:rsidR="00FF6C64" w:rsidRDefault="00FF6C64" w:rsidP="00784DB5">
            <w:pPr>
              <w:keepNext/>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Дата освобождения </w:t>
            </w:r>
            <w:r>
              <w:rPr>
                <w:rFonts w:ascii="Times New Roman" w:hAnsi="Times New Roman" w:cs="Times New Roman"/>
                <w:sz w:val="24"/>
                <w:szCs w:val="24"/>
              </w:rPr>
              <w:br/>
              <w:t>от уголовной ответственности</w:t>
            </w:r>
          </w:p>
        </w:tc>
        <w:tc>
          <w:tcPr>
            <w:tcW w:w="3402" w:type="dxa"/>
            <w:tcBorders>
              <w:top w:val="single" w:sz="4" w:space="0" w:color="auto"/>
              <w:left w:val="single" w:sz="4" w:space="0" w:color="auto"/>
              <w:bottom w:val="single" w:sz="4" w:space="0" w:color="auto"/>
              <w:right w:val="nil"/>
            </w:tcBorders>
          </w:tcPr>
          <w:p w:rsidR="00FF6C64" w:rsidRDefault="00FF6C64" w:rsidP="00784DB5">
            <w:pPr>
              <w:keepNext/>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Основание освобождения </w:t>
            </w:r>
            <w:r>
              <w:rPr>
                <w:rFonts w:ascii="Times New Roman" w:hAnsi="Times New Roman" w:cs="Times New Roman"/>
                <w:sz w:val="24"/>
                <w:szCs w:val="24"/>
              </w:rPr>
              <w:br/>
              <w:t>от уголовной ответственности</w:t>
            </w:r>
          </w:p>
        </w:tc>
      </w:tr>
      <w:tr w:rsidR="00FF6C64" w:rsidTr="0047247A">
        <w:tc>
          <w:tcPr>
            <w:tcW w:w="2608" w:type="dxa"/>
            <w:tcBorders>
              <w:top w:val="single" w:sz="4" w:space="0" w:color="auto"/>
              <w:left w:val="nil"/>
              <w:bottom w:val="single" w:sz="4" w:space="0" w:color="auto"/>
              <w:right w:val="single" w:sz="4" w:space="0" w:color="auto"/>
            </w:tcBorders>
          </w:tcPr>
          <w:p w:rsidR="00FF6C64" w:rsidRDefault="00FF6C64" w:rsidP="00784DB5">
            <w:pPr>
              <w:keepNext/>
              <w:suppressAutoHyphens/>
              <w:autoSpaceDE w:val="0"/>
              <w:autoSpaceDN w:val="0"/>
              <w:adjustRightInd w:val="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F6C64" w:rsidRDefault="00FF6C64" w:rsidP="00784DB5">
            <w:pPr>
              <w:keepNext/>
              <w:suppressAutoHyphens/>
              <w:autoSpaceDE w:val="0"/>
              <w:autoSpaceDN w:val="0"/>
              <w:adjustRightInd w:val="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nil"/>
            </w:tcBorders>
          </w:tcPr>
          <w:p w:rsidR="00FF6C64" w:rsidRDefault="00FF6C64" w:rsidP="00784DB5">
            <w:pPr>
              <w:keepNext/>
              <w:suppressAutoHyphens/>
              <w:autoSpaceDE w:val="0"/>
              <w:autoSpaceDN w:val="0"/>
              <w:adjustRightInd w:val="0"/>
              <w:rPr>
                <w:rFonts w:ascii="Times New Roman" w:hAnsi="Times New Roman" w:cs="Times New Roman"/>
                <w:sz w:val="24"/>
                <w:szCs w:val="24"/>
              </w:rPr>
            </w:pPr>
          </w:p>
        </w:tc>
      </w:tr>
      <w:tr w:rsidR="00FF6C64" w:rsidTr="0047247A">
        <w:tc>
          <w:tcPr>
            <w:tcW w:w="2608" w:type="dxa"/>
            <w:tcBorders>
              <w:top w:val="single" w:sz="4" w:space="0" w:color="auto"/>
              <w:left w:val="nil"/>
              <w:bottom w:val="single" w:sz="4" w:space="0" w:color="auto"/>
              <w:right w:val="single" w:sz="4" w:space="0" w:color="auto"/>
            </w:tcBorders>
          </w:tcPr>
          <w:p w:rsidR="00FF6C64" w:rsidRDefault="00FF6C64" w:rsidP="00784DB5">
            <w:pPr>
              <w:keepNext/>
              <w:suppressAutoHyphens/>
              <w:autoSpaceDE w:val="0"/>
              <w:autoSpaceDN w:val="0"/>
              <w:adjustRightInd w:val="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FF6C64" w:rsidRDefault="00FF6C64" w:rsidP="00784DB5">
            <w:pPr>
              <w:keepNext/>
              <w:suppressAutoHyphens/>
              <w:autoSpaceDE w:val="0"/>
              <w:autoSpaceDN w:val="0"/>
              <w:adjustRightInd w:val="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nil"/>
            </w:tcBorders>
          </w:tcPr>
          <w:p w:rsidR="00FF6C64" w:rsidRDefault="00FF6C64" w:rsidP="00784DB5">
            <w:pPr>
              <w:keepNext/>
              <w:suppressAutoHyphens/>
              <w:autoSpaceDE w:val="0"/>
              <w:autoSpaceDN w:val="0"/>
              <w:adjustRightInd w:val="0"/>
              <w:rPr>
                <w:rFonts w:ascii="Times New Roman" w:hAnsi="Times New Roman" w:cs="Times New Roman"/>
                <w:sz w:val="24"/>
                <w:szCs w:val="24"/>
              </w:rPr>
            </w:pPr>
          </w:p>
        </w:tc>
      </w:tr>
    </w:tbl>
    <w:p w:rsidR="00FF6C64" w:rsidRDefault="0047247A" w:rsidP="00784DB5">
      <w:pPr>
        <w:pageBreakBefore/>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27</w:t>
      </w:r>
      <w:r w:rsidR="00FF6C64">
        <w:rPr>
          <w:rFonts w:ascii="Times New Roman" w:hAnsi="Times New Roman" w:cs="Times New Roman"/>
          <w:sz w:val="24"/>
          <w:szCs w:val="24"/>
        </w:rPr>
        <w:t xml:space="preserve">. Заполняется при поступлении на государственную гражданскую службу </w:t>
      </w:r>
      <w:r w:rsidR="00FF6C64">
        <w:rPr>
          <w:rFonts w:ascii="Times New Roman" w:hAnsi="Times New Roman" w:cs="Times New Roman"/>
          <w:sz w:val="24"/>
          <w:szCs w:val="24"/>
        </w:rPr>
        <w:br/>
        <w:t>Российской Федерации или муниципальную службу.</w:t>
      </w: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Применялось ли в отношении Вас административное наказание в виде </w:t>
      </w:r>
      <w:r>
        <w:rPr>
          <w:rFonts w:ascii="Times New Roman" w:hAnsi="Times New Roman" w:cs="Times New Roman"/>
          <w:sz w:val="24"/>
          <w:szCs w:val="24"/>
        </w:rPr>
        <w:br/>
        <w:t>дисквалификации (дата применения, за что)</w:t>
      </w:r>
      <w:r w:rsidR="00A21231">
        <w:rPr>
          <w:rFonts w:ascii="Times New Roman" w:hAnsi="Times New Roman" w:cs="Times New Roman"/>
          <w:sz w:val="24"/>
          <w:szCs w:val="24"/>
        </w:rPr>
        <w:t xml:space="preserve"> </w:t>
      </w: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47247A"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28</w:t>
      </w:r>
      <w:r w:rsidR="00FF6C64">
        <w:rPr>
          <w:rFonts w:ascii="Times New Roman" w:hAnsi="Times New Roman" w:cs="Times New Roman"/>
          <w:sz w:val="24"/>
          <w:szCs w:val="24"/>
        </w:rPr>
        <w:t xml:space="preserve">.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00FF6C64">
        <w:rPr>
          <w:rFonts w:ascii="Times New Roman" w:hAnsi="Times New Roman" w:cs="Times New Roman"/>
          <w:sz w:val="24"/>
          <w:szCs w:val="24"/>
        </w:rPr>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00FF6C64">
        <w:rPr>
          <w:rFonts w:ascii="Times New Roman" w:hAnsi="Times New Roman" w:cs="Times New Roman"/>
          <w:sz w:val="24"/>
          <w:szCs w:val="24"/>
        </w:rPr>
        <w:br/>
      </w: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47247A"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29</w:t>
      </w:r>
      <w:r w:rsidR="00FF6C64">
        <w:rPr>
          <w:rFonts w:ascii="Times New Roman" w:hAnsi="Times New Roman" w:cs="Times New Roman"/>
          <w:sz w:val="24"/>
          <w:szCs w:val="24"/>
        </w:rPr>
        <w:t>. Государственные награды, иные награды и знаки отличия</w:t>
      </w:r>
      <w:r w:rsidR="00A21231">
        <w:rPr>
          <w:rFonts w:ascii="Times New Roman" w:hAnsi="Times New Roman" w:cs="Times New Roman"/>
          <w:sz w:val="24"/>
          <w:szCs w:val="24"/>
        </w:rPr>
        <w:t xml:space="preserve"> </w:t>
      </w: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7247A">
        <w:rPr>
          <w:rFonts w:ascii="Times New Roman" w:hAnsi="Times New Roman" w:cs="Times New Roman"/>
          <w:sz w:val="24"/>
          <w:szCs w:val="24"/>
        </w:rPr>
        <w:t>0</w:t>
      </w:r>
      <w:r>
        <w:rPr>
          <w:rFonts w:ascii="Times New Roman" w:hAnsi="Times New Roman" w:cs="Times New Roman"/>
          <w:sz w:val="24"/>
          <w:szCs w:val="24"/>
        </w:rPr>
        <w:t>. Место жительства (адрес регистрации, фактического проживания)</w:t>
      </w:r>
      <w:r w:rsidR="00A21231">
        <w:rPr>
          <w:rFonts w:ascii="Times New Roman" w:hAnsi="Times New Roman" w:cs="Times New Roman"/>
          <w:sz w:val="24"/>
          <w:szCs w:val="24"/>
        </w:rPr>
        <w:t xml:space="preserve"> </w:t>
      </w: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keepNext/>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7247A">
        <w:rPr>
          <w:rFonts w:ascii="Times New Roman" w:hAnsi="Times New Roman" w:cs="Times New Roman"/>
          <w:sz w:val="24"/>
          <w:szCs w:val="24"/>
        </w:rPr>
        <w:t>1</w:t>
      </w:r>
      <w:r>
        <w:rPr>
          <w:rFonts w:ascii="Times New Roman" w:hAnsi="Times New Roman" w:cs="Times New Roman"/>
          <w:sz w:val="24"/>
          <w:szCs w:val="24"/>
        </w:rPr>
        <w:t>. Контактные номера телефонов, адреса электронной почты (при наличии)</w:t>
      </w:r>
      <w:r w:rsidR="00A21231">
        <w:rPr>
          <w:rFonts w:ascii="Times New Roman" w:hAnsi="Times New Roman" w:cs="Times New Roman"/>
          <w:sz w:val="24"/>
          <w:szCs w:val="24"/>
        </w:rPr>
        <w:t xml:space="preserve"> </w:t>
      </w:r>
    </w:p>
    <w:p w:rsidR="00FF6C64" w:rsidRDefault="00FF6C64" w:rsidP="00784DB5">
      <w:pPr>
        <w:keepNext/>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keepNext/>
        <w:suppressAutoHyphens/>
        <w:autoSpaceDE w:val="0"/>
        <w:autoSpaceDN w:val="0"/>
        <w:adjustRightInd w:val="0"/>
        <w:jc w:val="both"/>
        <w:rPr>
          <w:rFonts w:ascii="Times New Roman" w:hAnsi="Times New Roman" w:cs="Times New Roman"/>
          <w:sz w:val="24"/>
          <w:szCs w:val="24"/>
        </w:rPr>
      </w:pPr>
    </w:p>
    <w:p w:rsidR="00FF6C64" w:rsidRDefault="00FF6C64" w:rsidP="00784DB5">
      <w:pPr>
        <w:keepNext/>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keepNext/>
        <w:suppressAutoHyphens/>
        <w:autoSpaceDE w:val="0"/>
        <w:autoSpaceDN w:val="0"/>
        <w:adjustRightInd w:val="0"/>
        <w:jc w:val="both"/>
        <w:rPr>
          <w:rFonts w:ascii="Times New Roman" w:hAnsi="Times New Roman" w:cs="Times New Roman"/>
          <w:sz w:val="24"/>
          <w:szCs w:val="24"/>
        </w:rPr>
      </w:pPr>
    </w:p>
    <w:p w:rsidR="00FF6C64" w:rsidRDefault="00FF6C64" w:rsidP="00784DB5">
      <w:pPr>
        <w:keepNext/>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7247A">
        <w:rPr>
          <w:rFonts w:ascii="Times New Roman" w:hAnsi="Times New Roman" w:cs="Times New Roman"/>
          <w:sz w:val="24"/>
          <w:szCs w:val="24"/>
        </w:rPr>
        <w:t>2</w:t>
      </w:r>
      <w:r>
        <w:rPr>
          <w:rFonts w:ascii="Times New Roman" w:hAnsi="Times New Roman" w:cs="Times New Roman"/>
          <w:sz w:val="24"/>
          <w:szCs w:val="24"/>
        </w:rPr>
        <w:t>. </w:t>
      </w:r>
      <w:proofErr w:type="gramStart"/>
      <w:r>
        <w:rPr>
          <w:rFonts w:ascii="Times New Roman" w:hAnsi="Times New Roman" w:cs="Times New Roman"/>
          <w:sz w:val="24"/>
          <w:szCs w:val="24"/>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Pr>
          <w:rFonts w:ascii="Times New Roman" w:hAnsi="Times New Roman" w:cs="Times New Roman"/>
          <w:sz w:val="24"/>
          <w:szCs w:val="24"/>
        </w:rPr>
        <w:br/>
      </w:r>
      <w:proofErr w:type="gramEnd"/>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p>
    <w:p w:rsidR="00FF6C64" w:rsidRDefault="00FF6C64" w:rsidP="00784DB5">
      <w:pPr>
        <w:pBdr>
          <w:top w:val="single" w:sz="4" w:space="1" w:color="auto"/>
        </w:pBdr>
        <w:suppressAutoHyphens/>
        <w:autoSpaceDE w:val="0"/>
        <w:autoSpaceDN w:val="0"/>
        <w:adjustRightInd w:val="0"/>
        <w:jc w:val="both"/>
        <w:rPr>
          <w:rFonts w:ascii="Times New Roman" w:hAnsi="Times New Roman" w:cs="Times New Roman"/>
          <w:sz w:val="2"/>
          <w:szCs w:val="2"/>
        </w:rPr>
      </w:pP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7247A">
        <w:rPr>
          <w:rFonts w:ascii="Times New Roman" w:hAnsi="Times New Roman" w:cs="Times New Roman"/>
          <w:sz w:val="24"/>
          <w:szCs w:val="24"/>
        </w:rPr>
        <w:t>3</w:t>
      </w:r>
      <w:r>
        <w:rPr>
          <w:rFonts w:ascii="Times New Roman" w:hAnsi="Times New Roman" w:cs="Times New Roman"/>
          <w:sz w:val="24"/>
          <w:szCs w:val="24"/>
        </w:rPr>
        <w:t xml:space="preserve">. Ограничения, запреты и требования, связанные с замещением должности государственной службы Российской Федерации или муниципальной службы, </w:t>
      </w:r>
      <w:r>
        <w:rPr>
          <w:rFonts w:ascii="Times New Roman" w:hAnsi="Times New Roman" w:cs="Times New Roman"/>
          <w:sz w:val="24"/>
          <w:szCs w:val="24"/>
        </w:rPr>
        <w:br/>
        <w:t>обязуюсь соблюдать.</w:t>
      </w: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Мне известно, что указание в анкете заведомо ложных сведений </w:t>
      </w:r>
      <w:r>
        <w:rPr>
          <w:rFonts w:ascii="Times New Roman" w:hAnsi="Times New Roman" w:cs="Times New Roman"/>
          <w:sz w:val="24"/>
          <w:szCs w:val="24"/>
        </w:rPr>
        <w:br/>
        <w:t xml:space="preserve">и мое несоответствие квалификационным требованиям могут повлечь за собой отказ </w:t>
      </w:r>
      <w:r>
        <w:rPr>
          <w:rFonts w:ascii="Times New Roman" w:hAnsi="Times New Roman" w:cs="Times New Roman"/>
          <w:sz w:val="24"/>
          <w:szCs w:val="24"/>
        </w:rPr>
        <w:br/>
        <w:t>в приеме на государственную службу Российской Федерации или на муниципальную службу.</w:t>
      </w:r>
    </w:p>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Pr>
          <w:rFonts w:ascii="Times New Roman" w:hAnsi="Times New Roman" w:cs="Times New Roman"/>
          <w:sz w:val="24"/>
          <w:szCs w:val="24"/>
        </w:rPr>
        <w:br/>
        <w:t xml:space="preserve">обработку), а также на получение моих персональных данных у третьей стороны </w:t>
      </w:r>
      <w:r>
        <w:rPr>
          <w:rFonts w:ascii="Times New Roman" w:hAnsi="Times New Roman" w:cs="Times New Roman"/>
          <w:sz w:val="24"/>
          <w:szCs w:val="24"/>
        </w:rPr>
        <w:br/>
        <w:t>и передачу их третьей стороне в целях проведения проверочных мероприятий.</w:t>
      </w:r>
    </w:p>
    <w:tbl>
      <w:tblPr>
        <w:tblW w:w="0" w:type="auto"/>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FF6C64">
        <w:tc>
          <w:tcPr>
            <w:tcW w:w="170" w:type="dxa"/>
            <w:tcBorders>
              <w:top w:val="nil"/>
              <w:left w:val="nil"/>
              <w:bottom w:val="nil"/>
              <w:right w:val="nil"/>
            </w:tcBorders>
            <w:vAlign w:val="bottom"/>
          </w:tcPr>
          <w:p w:rsidR="00FF6C64" w:rsidRDefault="00FF6C64" w:rsidP="00784DB5">
            <w:pPr>
              <w:suppressAutoHyphens/>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227" w:type="dxa"/>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p>
        </w:tc>
        <w:tc>
          <w:tcPr>
            <w:tcW w:w="1474" w:type="dxa"/>
            <w:tcBorders>
              <w:top w:val="nil"/>
              <w:left w:val="nil"/>
              <w:bottom w:val="single" w:sz="4" w:space="0" w:color="auto"/>
              <w:right w:val="nil"/>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97" w:type="dxa"/>
            <w:tcBorders>
              <w:top w:val="nil"/>
              <w:left w:val="nil"/>
              <w:bottom w:val="nil"/>
              <w:right w:val="nil"/>
            </w:tcBorders>
            <w:vAlign w:val="bottom"/>
          </w:tcPr>
          <w:p w:rsidR="00FF6C64" w:rsidRDefault="00FF6C64" w:rsidP="00784DB5">
            <w:pPr>
              <w:suppressAutoHyphens/>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454" w:type="dxa"/>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tc>
        <w:tc>
          <w:tcPr>
            <w:tcW w:w="4196" w:type="dxa"/>
            <w:tcBorders>
              <w:top w:val="nil"/>
              <w:left w:val="nil"/>
              <w:bottom w:val="nil"/>
              <w:right w:val="nil"/>
            </w:tcBorders>
            <w:vAlign w:val="bottom"/>
          </w:tcPr>
          <w:p w:rsidR="00FF6C64" w:rsidRDefault="00FF6C64" w:rsidP="00784DB5">
            <w:pPr>
              <w:suppressAutoHyphens/>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Подпись</w:t>
            </w:r>
          </w:p>
        </w:tc>
        <w:tc>
          <w:tcPr>
            <w:tcW w:w="1701" w:type="dxa"/>
            <w:tcBorders>
              <w:top w:val="nil"/>
              <w:left w:val="nil"/>
              <w:bottom w:val="single" w:sz="4" w:space="0" w:color="auto"/>
              <w:right w:val="nil"/>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r>
    </w:tbl>
    <w:p w:rsidR="00FF6C64" w:rsidRDefault="00FF6C64" w:rsidP="00784DB5">
      <w:pPr>
        <w:suppressAutoHyphens/>
        <w:autoSpaceDE w:val="0"/>
        <w:autoSpaceDN w:val="0"/>
        <w:adjustRightInd w:val="0"/>
        <w:jc w:val="both"/>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1648"/>
        <w:gridCol w:w="7764"/>
      </w:tblGrid>
      <w:tr w:rsidR="00FF6C64">
        <w:tc>
          <w:tcPr>
            <w:tcW w:w="1648" w:type="dxa"/>
            <w:tcBorders>
              <w:top w:val="nil"/>
              <w:left w:val="nil"/>
              <w:bottom w:val="nil"/>
              <w:right w:val="nil"/>
            </w:tcBorders>
            <w:vAlign w:val="center"/>
          </w:tcPr>
          <w:p w:rsidR="00FF6C64" w:rsidRDefault="00FF6C64" w:rsidP="00784DB5">
            <w:pPr>
              <w:suppressAutoHyphen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М.П.</w:t>
            </w:r>
          </w:p>
        </w:tc>
        <w:tc>
          <w:tcPr>
            <w:tcW w:w="7764" w:type="dxa"/>
            <w:tcBorders>
              <w:top w:val="nil"/>
              <w:left w:val="nil"/>
              <w:bottom w:val="nil"/>
              <w:right w:val="nil"/>
            </w:tcBorders>
          </w:tcPr>
          <w:p w:rsidR="00FF6C64" w:rsidRDefault="00FF6C64" w:rsidP="00784DB5">
            <w:p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Фотография и сведения, изложенные в анкете, соответствуют представленным документам.</w:t>
            </w:r>
          </w:p>
        </w:tc>
      </w:tr>
    </w:tbl>
    <w:p w:rsidR="00FF6C64" w:rsidRDefault="00FF6C64" w:rsidP="00784DB5">
      <w:pPr>
        <w:suppressAutoHyphens/>
        <w:autoSpaceDE w:val="0"/>
        <w:autoSpaceDN w:val="0"/>
        <w:adjustRightInd w:val="0"/>
        <w:jc w:val="both"/>
        <w:rPr>
          <w:rFonts w:ascii="Times New Roman" w:hAnsi="Times New Roman" w:cs="Times New Roman"/>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FF6C64">
        <w:tc>
          <w:tcPr>
            <w:tcW w:w="170" w:type="dxa"/>
            <w:tcBorders>
              <w:top w:val="nil"/>
              <w:left w:val="nil"/>
              <w:bottom w:val="nil"/>
              <w:right w:val="nil"/>
            </w:tcBorders>
            <w:vAlign w:val="bottom"/>
          </w:tcPr>
          <w:p w:rsidR="00FF6C64" w:rsidRDefault="00FF6C64" w:rsidP="00784DB5">
            <w:pPr>
              <w:suppressAutoHyphens/>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227" w:type="dxa"/>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p>
        </w:tc>
        <w:tc>
          <w:tcPr>
            <w:tcW w:w="1474" w:type="dxa"/>
            <w:tcBorders>
              <w:top w:val="nil"/>
              <w:left w:val="nil"/>
              <w:bottom w:val="single" w:sz="4" w:space="0" w:color="auto"/>
              <w:right w:val="nil"/>
            </w:tcBorders>
            <w:vAlign w:val="bottom"/>
          </w:tcPr>
          <w:p w:rsidR="00FF6C64" w:rsidRDefault="00FF6C64" w:rsidP="00784DB5">
            <w:pPr>
              <w:suppressAutoHyphens/>
              <w:autoSpaceDE w:val="0"/>
              <w:autoSpaceDN w:val="0"/>
              <w:adjustRightInd w:val="0"/>
              <w:jc w:val="center"/>
              <w:rPr>
                <w:rFonts w:ascii="Times New Roman" w:hAnsi="Times New Roman" w:cs="Times New Roman"/>
                <w:sz w:val="24"/>
                <w:szCs w:val="24"/>
              </w:rPr>
            </w:pPr>
          </w:p>
        </w:tc>
        <w:tc>
          <w:tcPr>
            <w:tcW w:w="397" w:type="dxa"/>
            <w:tcBorders>
              <w:top w:val="nil"/>
              <w:left w:val="nil"/>
              <w:bottom w:val="nil"/>
              <w:right w:val="nil"/>
            </w:tcBorders>
            <w:vAlign w:val="bottom"/>
          </w:tcPr>
          <w:p w:rsidR="00FF6C64" w:rsidRDefault="00FF6C64" w:rsidP="00784DB5">
            <w:pPr>
              <w:suppressAutoHyphens/>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20</w:t>
            </w:r>
          </w:p>
        </w:tc>
        <w:tc>
          <w:tcPr>
            <w:tcW w:w="397" w:type="dxa"/>
            <w:tcBorders>
              <w:top w:val="nil"/>
              <w:left w:val="nil"/>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c>
          <w:tcPr>
            <w:tcW w:w="1531" w:type="dxa"/>
            <w:tcBorders>
              <w:top w:val="nil"/>
              <w:left w:val="nil"/>
              <w:bottom w:val="nil"/>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tc>
        <w:tc>
          <w:tcPr>
            <w:tcW w:w="4820" w:type="dxa"/>
            <w:tcBorders>
              <w:top w:val="nil"/>
              <w:left w:val="nil"/>
              <w:bottom w:val="single" w:sz="4" w:space="0" w:color="auto"/>
              <w:right w:val="nil"/>
            </w:tcBorders>
            <w:vAlign w:val="bottom"/>
          </w:tcPr>
          <w:p w:rsidR="00FF6C64" w:rsidRDefault="00FF6C64" w:rsidP="00784DB5">
            <w:pPr>
              <w:suppressAutoHyphens/>
              <w:autoSpaceDE w:val="0"/>
              <w:autoSpaceDN w:val="0"/>
              <w:adjustRightInd w:val="0"/>
              <w:rPr>
                <w:rFonts w:ascii="Times New Roman" w:hAnsi="Times New Roman" w:cs="Times New Roman"/>
                <w:sz w:val="24"/>
                <w:szCs w:val="24"/>
              </w:rPr>
            </w:pPr>
          </w:p>
        </w:tc>
      </w:tr>
      <w:tr w:rsidR="00FF6C64">
        <w:tc>
          <w:tcPr>
            <w:tcW w:w="170" w:type="dxa"/>
            <w:tcBorders>
              <w:top w:val="nil"/>
              <w:left w:val="nil"/>
              <w:bottom w:val="nil"/>
              <w:right w:val="nil"/>
            </w:tcBorders>
          </w:tcPr>
          <w:p w:rsidR="00FF6C64" w:rsidRDefault="00FF6C64" w:rsidP="00784DB5">
            <w:pPr>
              <w:suppressAutoHyphens/>
              <w:autoSpaceDE w:val="0"/>
              <w:autoSpaceDN w:val="0"/>
              <w:adjustRightInd w:val="0"/>
              <w:jc w:val="right"/>
              <w:rPr>
                <w:rFonts w:ascii="Times New Roman" w:hAnsi="Times New Roman" w:cs="Times New Roman"/>
              </w:rPr>
            </w:pPr>
          </w:p>
        </w:tc>
        <w:tc>
          <w:tcPr>
            <w:tcW w:w="397" w:type="dxa"/>
            <w:tcBorders>
              <w:top w:val="single" w:sz="4" w:space="0" w:color="auto"/>
              <w:left w:val="nil"/>
              <w:bottom w:val="nil"/>
              <w:right w:val="nil"/>
            </w:tcBorders>
          </w:tcPr>
          <w:p w:rsidR="00FF6C64" w:rsidRDefault="00FF6C64" w:rsidP="00784DB5">
            <w:pPr>
              <w:suppressAutoHyphens/>
              <w:autoSpaceDE w:val="0"/>
              <w:autoSpaceDN w:val="0"/>
              <w:adjustRightInd w:val="0"/>
              <w:jc w:val="center"/>
              <w:rPr>
                <w:rFonts w:ascii="Times New Roman" w:hAnsi="Times New Roman" w:cs="Times New Roman"/>
              </w:rPr>
            </w:pPr>
          </w:p>
        </w:tc>
        <w:tc>
          <w:tcPr>
            <w:tcW w:w="227" w:type="dxa"/>
            <w:tcBorders>
              <w:top w:val="nil"/>
              <w:left w:val="nil"/>
              <w:bottom w:val="nil"/>
              <w:right w:val="nil"/>
            </w:tcBorders>
          </w:tcPr>
          <w:p w:rsidR="00FF6C64" w:rsidRDefault="00FF6C64" w:rsidP="00784DB5">
            <w:pPr>
              <w:suppressAutoHyphens/>
              <w:autoSpaceDE w:val="0"/>
              <w:autoSpaceDN w:val="0"/>
              <w:adjustRightInd w:val="0"/>
              <w:rPr>
                <w:rFonts w:ascii="Times New Roman" w:hAnsi="Times New Roman" w:cs="Times New Roman"/>
              </w:rPr>
            </w:pPr>
          </w:p>
        </w:tc>
        <w:tc>
          <w:tcPr>
            <w:tcW w:w="1474" w:type="dxa"/>
            <w:tcBorders>
              <w:top w:val="single" w:sz="4" w:space="0" w:color="auto"/>
              <w:left w:val="nil"/>
              <w:bottom w:val="nil"/>
              <w:right w:val="nil"/>
            </w:tcBorders>
          </w:tcPr>
          <w:p w:rsidR="00FF6C64" w:rsidRDefault="00FF6C64" w:rsidP="00784DB5">
            <w:pPr>
              <w:suppressAutoHyphens/>
              <w:autoSpaceDE w:val="0"/>
              <w:autoSpaceDN w:val="0"/>
              <w:adjustRightInd w:val="0"/>
              <w:jc w:val="center"/>
              <w:rPr>
                <w:rFonts w:ascii="Times New Roman" w:hAnsi="Times New Roman" w:cs="Times New Roman"/>
              </w:rPr>
            </w:pPr>
          </w:p>
        </w:tc>
        <w:tc>
          <w:tcPr>
            <w:tcW w:w="397" w:type="dxa"/>
            <w:tcBorders>
              <w:top w:val="nil"/>
              <w:left w:val="nil"/>
              <w:bottom w:val="nil"/>
              <w:right w:val="nil"/>
            </w:tcBorders>
          </w:tcPr>
          <w:p w:rsidR="00FF6C64" w:rsidRDefault="00FF6C64" w:rsidP="00784DB5">
            <w:pPr>
              <w:suppressAutoHyphens/>
              <w:autoSpaceDE w:val="0"/>
              <w:autoSpaceDN w:val="0"/>
              <w:adjustRightInd w:val="0"/>
              <w:jc w:val="right"/>
              <w:rPr>
                <w:rFonts w:ascii="Times New Roman" w:hAnsi="Times New Roman" w:cs="Times New Roman"/>
              </w:rPr>
            </w:pPr>
          </w:p>
        </w:tc>
        <w:tc>
          <w:tcPr>
            <w:tcW w:w="397" w:type="dxa"/>
            <w:tcBorders>
              <w:top w:val="single" w:sz="4" w:space="0" w:color="auto"/>
              <w:left w:val="nil"/>
              <w:bottom w:val="nil"/>
              <w:right w:val="nil"/>
            </w:tcBorders>
          </w:tcPr>
          <w:p w:rsidR="00FF6C64" w:rsidRDefault="00FF6C64" w:rsidP="00784DB5">
            <w:pPr>
              <w:suppressAutoHyphens/>
              <w:autoSpaceDE w:val="0"/>
              <w:autoSpaceDN w:val="0"/>
              <w:adjustRightInd w:val="0"/>
              <w:rPr>
                <w:rFonts w:ascii="Times New Roman" w:hAnsi="Times New Roman" w:cs="Times New Roman"/>
              </w:rPr>
            </w:pPr>
          </w:p>
        </w:tc>
        <w:tc>
          <w:tcPr>
            <w:tcW w:w="1531" w:type="dxa"/>
            <w:tcBorders>
              <w:top w:val="nil"/>
              <w:left w:val="nil"/>
              <w:bottom w:val="nil"/>
              <w:right w:val="nil"/>
            </w:tcBorders>
          </w:tcPr>
          <w:p w:rsidR="00FF6C64" w:rsidRDefault="00FF6C64" w:rsidP="00784DB5">
            <w:pPr>
              <w:suppressAutoHyphens/>
              <w:autoSpaceDE w:val="0"/>
              <w:autoSpaceDN w:val="0"/>
              <w:adjustRightInd w:val="0"/>
              <w:rPr>
                <w:rFonts w:ascii="Times New Roman" w:hAnsi="Times New Roman" w:cs="Times New Roman"/>
              </w:rPr>
            </w:pPr>
          </w:p>
        </w:tc>
        <w:tc>
          <w:tcPr>
            <w:tcW w:w="4820" w:type="dxa"/>
            <w:tcBorders>
              <w:top w:val="single" w:sz="4" w:space="0" w:color="auto"/>
              <w:left w:val="nil"/>
              <w:bottom w:val="nil"/>
              <w:right w:val="nil"/>
            </w:tcBorders>
          </w:tcPr>
          <w:p w:rsidR="00FF6C64" w:rsidRDefault="00FF6C64" w:rsidP="00784DB5">
            <w:pPr>
              <w:suppressAutoHyphens/>
              <w:autoSpaceDE w:val="0"/>
              <w:autoSpaceDN w:val="0"/>
              <w:adjustRightInd w:val="0"/>
              <w:jc w:val="center"/>
              <w:rPr>
                <w:rFonts w:ascii="Times New Roman" w:hAnsi="Times New Roman" w:cs="Times New Roman"/>
              </w:rPr>
            </w:pPr>
            <w:proofErr w:type="gramStart"/>
            <w:r>
              <w:rPr>
                <w:rFonts w:ascii="Times New Roman" w:hAnsi="Times New Roman" w:cs="Times New Roman"/>
              </w:rPr>
              <w:t>(подпись, инициалы имени и отчества (при наличии), фамилия работника (сотрудника) кадровой службы (кадрового подразделения)</w:t>
            </w:r>
            <w:proofErr w:type="gramEnd"/>
          </w:p>
        </w:tc>
      </w:tr>
    </w:tbl>
    <w:p w:rsidR="00FF6C64" w:rsidRDefault="00FF6C64" w:rsidP="00784DB5">
      <w:pPr>
        <w:suppressAutoHyphens/>
        <w:autoSpaceDE w:val="0"/>
        <w:autoSpaceDN w:val="0"/>
        <w:adjustRightInd w:val="0"/>
        <w:jc w:val="both"/>
        <w:rPr>
          <w:rFonts w:ascii="Times New Roman" w:hAnsi="Times New Roman" w:cs="Times New Roman"/>
          <w:sz w:val="24"/>
          <w:szCs w:val="24"/>
        </w:rPr>
      </w:pPr>
    </w:p>
    <w:p w:rsidR="00A21231" w:rsidRDefault="00A21231">
      <w:pPr>
        <w:rPr>
          <w:rFonts w:ascii="Times New Roman" w:eastAsia="Courier New" w:hAnsi="Times New Roman" w:cs="Times New Roman"/>
          <w:sz w:val="28"/>
          <w:szCs w:val="28"/>
        </w:rPr>
      </w:pPr>
      <w:r>
        <w:rPr>
          <w:rFonts w:ascii="Times New Roman" w:eastAsia="Courier New" w:hAnsi="Times New Roman" w:cs="Times New Roman"/>
          <w:sz w:val="28"/>
          <w:szCs w:val="28"/>
        </w:rPr>
        <w:br w:type="page"/>
      </w:r>
    </w:p>
    <w:p w:rsidR="00DC7849" w:rsidRPr="00AF0393" w:rsidRDefault="002226AD" w:rsidP="00784DB5">
      <w:pPr>
        <w:pStyle w:val="10"/>
        <w:widowControl w:val="0"/>
        <w:pBdr>
          <w:top w:val="nil"/>
          <w:left w:val="nil"/>
          <w:bottom w:val="nil"/>
          <w:right w:val="nil"/>
          <w:between w:val="nil"/>
        </w:pBdr>
        <w:suppressAutoHyphens/>
        <w:jc w:val="right"/>
        <w:rPr>
          <w:rFonts w:ascii="Times New Roman" w:eastAsia="Courier New" w:hAnsi="Times New Roman" w:cs="Times New Roman"/>
          <w:sz w:val="28"/>
          <w:szCs w:val="28"/>
        </w:rPr>
      </w:pPr>
      <w:r>
        <w:rPr>
          <w:rFonts w:ascii="Times New Roman" w:eastAsia="Courier New" w:hAnsi="Times New Roman" w:cs="Times New Roman"/>
          <w:sz w:val="28"/>
          <w:szCs w:val="28"/>
        </w:rPr>
        <w:lastRenderedPageBreak/>
        <w:t>Форма №</w:t>
      </w:r>
      <w:r w:rsidR="00AF0393" w:rsidRPr="00AF0393">
        <w:rPr>
          <w:rFonts w:ascii="Times New Roman" w:eastAsia="Courier New" w:hAnsi="Times New Roman" w:cs="Times New Roman"/>
          <w:sz w:val="28"/>
          <w:szCs w:val="28"/>
        </w:rPr>
        <w:t xml:space="preserve"> 3</w:t>
      </w:r>
    </w:p>
    <w:p w:rsidR="00DC7849" w:rsidRPr="00AF0393" w:rsidRDefault="00DC7849"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bookmarkStart w:id="9" w:name="1t3h5sf" w:colFirst="0" w:colLast="0"/>
      <w:bookmarkEnd w:id="9"/>
    </w:p>
    <w:p w:rsidR="00DC7849" w:rsidRPr="00AF0393" w:rsidRDefault="002226AD" w:rsidP="00A21231">
      <w:pPr>
        <w:pStyle w:val="10"/>
        <w:widowControl w:val="0"/>
        <w:pBdr>
          <w:top w:val="nil"/>
          <w:left w:val="nil"/>
          <w:bottom w:val="nil"/>
          <w:right w:val="nil"/>
          <w:between w:val="nil"/>
        </w:pBdr>
        <w:suppressAutoHyphens/>
        <w:jc w:val="center"/>
        <w:rPr>
          <w:rFonts w:ascii="Times New Roman" w:eastAsia="Courier New" w:hAnsi="Times New Roman" w:cs="Times New Roman"/>
          <w:sz w:val="28"/>
          <w:szCs w:val="28"/>
        </w:rPr>
      </w:pPr>
      <w:r>
        <w:rPr>
          <w:rFonts w:ascii="Times New Roman" w:eastAsia="Courier New" w:hAnsi="Times New Roman" w:cs="Times New Roman"/>
          <w:sz w:val="28"/>
          <w:szCs w:val="28"/>
        </w:rPr>
        <w:t>О</w:t>
      </w:r>
      <w:r w:rsidR="00AF0393" w:rsidRPr="00AF0393">
        <w:rPr>
          <w:rFonts w:ascii="Times New Roman" w:eastAsia="Courier New" w:hAnsi="Times New Roman" w:cs="Times New Roman"/>
          <w:sz w:val="28"/>
          <w:szCs w:val="28"/>
        </w:rPr>
        <w:t>ПИСЬ</w:t>
      </w:r>
    </w:p>
    <w:p w:rsidR="00DC7849" w:rsidRPr="00AF0393" w:rsidRDefault="00AF0393" w:rsidP="00A21231">
      <w:pPr>
        <w:pStyle w:val="10"/>
        <w:widowControl w:val="0"/>
        <w:pBdr>
          <w:top w:val="nil"/>
          <w:left w:val="nil"/>
          <w:bottom w:val="nil"/>
          <w:right w:val="nil"/>
          <w:between w:val="nil"/>
        </w:pBdr>
        <w:suppressAutoHyphens/>
        <w:jc w:val="center"/>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документов, представленных в конкурсную комиссию по проведению конкурса на</w:t>
      </w:r>
      <w:r w:rsidR="002226AD">
        <w:rPr>
          <w:rFonts w:ascii="Times New Roman" w:eastAsia="Courier New" w:hAnsi="Times New Roman" w:cs="Times New Roman"/>
          <w:sz w:val="28"/>
          <w:szCs w:val="28"/>
        </w:rPr>
        <w:t xml:space="preserve"> </w:t>
      </w:r>
      <w:r w:rsidRPr="00AF0393">
        <w:rPr>
          <w:rFonts w:ascii="Times New Roman" w:eastAsia="Courier New" w:hAnsi="Times New Roman" w:cs="Times New Roman"/>
          <w:sz w:val="28"/>
          <w:szCs w:val="28"/>
        </w:rPr>
        <w:t xml:space="preserve">замещение должности главы муниципального образования - Главы </w:t>
      </w:r>
      <w:r w:rsidR="00A21231">
        <w:rPr>
          <w:rFonts w:ascii="Times New Roman" w:hAnsi="Times New Roman" w:cs="Times New Roman"/>
          <w:sz w:val="28"/>
          <w:szCs w:val="28"/>
        </w:rPr>
        <w:t>Великолукского округа</w:t>
      </w:r>
    </w:p>
    <w:p w:rsidR="00DC7849" w:rsidRPr="00AF0393" w:rsidRDefault="00DC7849"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Настоящим</w:t>
      </w:r>
      <w:r w:rsidR="00A21231">
        <w:rPr>
          <w:rFonts w:ascii="Times New Roman" w:eastAsia="Courier New" w:hAnsi="Times New Roman" w:cs="Times New Roman"/>
          <w:sz w:val="28"/>
          <w:szCs w:val="28"/>
        </w:rPr>
        <w:t xml:space="preserve"> </w:t>
      </w:r>
      <w:r w:rsidRPr="00AF0393">
        <w:rPr>
          <w:rFonts w:ascii="Times New Roman" w:eastAsia="Courier New" w:hAnsi="Times New Roman" w:cs="Times New Roman"/>
          <w:sz w:val="28"/>
          <w:szCs w:val="28"/>
        </w:rPr>
        <w:t>удостоверяется,</w:t>
      </w:r>
      <w:r w:rsidR="00A21231">
        <w:rPr>
          <w:rFonts w:ascii="Times New Roman" w:eastAsia="Courier New" w:hAnsi="Times New Roman" w:cs="Times New Roman"/>
          <w:sz w:val="28"/>
          <w:szCs w:val="28"/>
        </w:rPr>
        <w:t xml:space="preserve"> </w:t>
      </w:r>
      <w:r w:rsidRPr="00AF0393">
        <w:rPr>
          <w:rFonts w:ascii="Times New Roman" w:eastAsia="Courier New" w:hAnsi="Times New Roman" w:cs="Times New Roman"/>
          <w:sz w:val="28"/>
          <w:szCs w:val="28"/>
        </w:rPr>
        <w:t xml:space="preserve"> что</w:t>
      </w:r>
      <w:r w:rsidR="00A21231">
        <w:rPr>
          <w:rFonts w:ascii="Times New Roman" w:eastAsia="Courier New" w:hAnsi="Times New Roman" w:cs="Times New Roman"/>
          <w:sz w:val="28"/>
          <w:szCs w:val="28"/>
        </w:rPr>
        <w:t xml:space="preserve"> </w:t>
      </w:r>
      <w:r w:rsidRPr="00AF0393">
        <w:rPr>
          <w:rFonts w:ascii="Times New Roman" w:eastAsia="Courier New" w:hAnsi="Times New Roman" w:cs="Times New Roman"/>
          <w:sz w:val="28"/>
          <w:szCs w:val="28"/>
        </w:rPr>
        <w:t xml:space="preserve"> я,</w:t>
      </w:r>
      <w:r w:rsidR="00A21231">
        <w:rPr>
          <w:rFonts w:ascii="Times New Roman" w:eastAsia="Courier New" w:hAnsi="Times New Roman" w:cs="Times New Roman"/>
          <w:sz w:val="28"/>
          <w:szCs w:val="28"/>
        </w:rPr>
        <w:t xml:space="preserve"> </w:t>
      </w:r>
      <w:r w:rsidRPr="00AF0393">
        <w:rPr>
          <w:rFonts w:ascii="Times New Roman" w:eastAsia="Courier New" w:hAnsi="Times New Roman" w:cs="Times New Roman"/>
          <w:sz w:val="28"/>
          <w:szCs w:val="28"/>
        </w:rPr>
        <w:t xml:space="preserve"> _________________________________</w:t>
      </w: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представил в конкурсную комиссию нижеследующие документы:</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tbl>
      <w:tblPr>
        <w:tblStyle w:val="a8"/>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02"/>
        <w:gridCol w:w="3845"/>
        <w:gridCol w:w="2267"/>
        <w:gridCol w:w="1623"/>
        <w:gridCol w:w="1525"/>
      </w:tblGrid>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 xml:space="preserve">N </w:t>
            </w:r>
            <w:proofErr w:type="gramStart"/>
            <w:r w:rsidRPr="00AF0393">
              <w:rPr>
                <w:rFonts w:ascii="Times New Roman" w:hAnsi="Times New Roman" w:cs="Times New Roman"/>
                <w:sz w:val="28"/>
                <w:szCs w:val="28"/>
              </w:rPr>
              <w:t>п</w:t>
            </w:r>
            <w:proofErr w:type="gramEnd"/>
            <w:r w:rsidRPr="00AF0393">
              <w:rPr>
                <w:rFonts w:ascii="Times New Roman" w:hAnsi="Times New Roman" w:cs="Times New Roman"/>
                <w:sz w:val="28"/>
                <w:szCs w:val="28"/>
              </w:rPr>
              <w:t>/п</w:t>
            </w:r>
          </w:p>
        </w:tc>
        <w:tc>
          <w:tcPr>
            <w:tcW w:w="213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Наименование документа</w:t>
            </w:r>
          </w:p>
        </w:tc>
        <w:tc>
          <w:tcPr>
            <w:tcW w:w="864"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Подлинник/копия</w:t>
            </w:r>
          </w:p>
        </w:tc>
        <w:tc>
          <w:tcPr>
            <w:tcW w:w="848"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Количество экземпляров</w:t>
            </w:r>
          </w:p>
        </w:tc>
        <w:tc>
          <w:tcPr>
            <w:tcW w:w="785"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Количество листов</w:t>
            </w: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1</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личное заявление</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2</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анкета</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3</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копия паспорта</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4</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копия трудовой книжки</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5</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копия документа об образовании</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6</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копия страхового свидетельства обязательного пенсионного страхования</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7</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 xml:space="preserve">копия свидетельства </w:t>
            </w:r>
            <w:proofErr w:type="gramStart"/>
            <w:r w:rsidRPr="00AF0393">
              <w:rPr>
                <w:rFonts w:ascii="Times New Roman" w:hAnsi="Times New Roman" w:cs="Times New Roman"/>
                <w:sz w:val="28"/>
                <w:szCs w:val="28"/>
              </w:rPr>
              <w:t>о постановке физического лица на учет в налоговом органе по месту жительства на территории</w:t>
            </w:r>
            <w:proofErr w:type="gramEnd"/>
            <w:r w:rsidRPr="00AF0393">
              <w:rPr>
                <w:rFonts w:ascii="Times New Roman" w:hAnsi="Times New Roman" w:cs="Times New Roman"/>
                <w:sz w:val="28"/>
                <w:szCs w:val="28"/>
              </w:rPr>
              <w:t xml:space="preserve"> Российской Федерации</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8</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копия документов воинского учета - для граждан, пребывающих в запасе, и лиц, подлежащих призыву на военную службу</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9</w:t>
            </w:r>
          </w:p>
        </w:tc>
        <w:tc>
          <w:tcPr>
            <w:tcW w:w="2136" w:type="pct"/>
          </w:tcPr>
          <w:p w:rsidR="00DC7849" w:rsidRPr="00AF0393" w:rsidRDefault="00B8037C"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hyperlink r:id="rId17">
              <w:r w:rsidR="00AF0393" w:rsidRPr="00AF0393">
                <w:rPr>
                  <w:rFonts w:ascii="Times New Roman" w:hAnsi="Times New Roman" w:cs="Times New Roman"/>
                  <w:sz w:val="28"/>
                  <w:szCs w:val="28"/>
                </w:rPr>
                <w:t>справка</w:t>
              </w:r>
            </w:hyperlink>
            <w:r w:rsidR="00AF0393" w:rsidRPr="00AF0393">
              <w:rPr>
                <w:rFonts w:ascii="Times New Roman" w:hAnsi="Times New Roman" w:cs="Times New Roman"/>
                <w:sz w:val="28"/>
                <w:szCs w:val="28"/>
              </w:rPr>
              <w:t xml:space="preserve"> об отсутствии медицинских противопоказаний для работы с использованием сведений, составляющих государственную тайну по </w:t>
            </w:r>
            <w:r w:rsidR="00AF0393" w:rsidRPr="00AF0393">
              <w:rPr>
                <w:rFonts w:ascii="Times New Roman" w:hAnsi="Times New Roman" w:cs="Times New Roman"/>
                <w:sz w:val="28"/>
                <w:szCs w:val="28"/>
              </w:rPr>
              <w:lastRenderedPageBreak/>
              <w:t xml:space="preserve">форме, утвержденной приказом </w:t>
            </w:r>
            <w:proofErr w:type="spellStart"/>
            <w:r w:rsidR="00AF0393" w:rsidRPr="00AF0393">
              <w:rPr>
                <w:rFonts w:ascii="Times New Roman" w:hAnsi="Times New Roman" w:cs="Times New Roman"/>
                <w:sz w:val="28"/>
                <w:szCs w:val="28"/>
              </w:rPr>
              <w:t>Минздравсоцразвития</w:t>
            </w:r>
            <w:proofErr w:type="spellEnd"/>
            <w:r w:rsidR="00AF0393" w:rsidRPr="00AF0393">
              <w:rPr>
                <w:rFonts w:ascii="Times New Roman" w:hAnsi="Times New Roman" w:cs="Times New Roman"/>
                <w:sz w:val="28"/>
                <w:szCs w:val="28"/>
              </w:rPr>
              <w:t xml:space="preserve"> России от 26.08.2011 </w:t>
            </w:r>
            <w:r w:rsidR="002226AD">
              <w:rPr>
                <w:rFonts w:ascii="Times New Roman" w:hAnsi="Times New Roman" w:cs="Times New Roman"/>
                <w:sz w:val="28"/>
                <w:szCs w:val="28"/>
              </w:rPr>
              <w:t>№</w:t>
            </w:r>
            <w:r w:rsidR="00AF0393" w:rsidRPr="00AF0393">
              <w:rPr>
                <w:rFonts w:ascii="Times New Roman" w:hAnsi="Times New Roman" w:cs="Times New Roman"/>
                <w:sz w:val="28"/>
                <w:szCs w:val="28"/>
              </w:rPr>
              <w:t xml:space="preserve"> 989н</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lastRenderedPageBreak/>
              <w:t>10</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фотографии</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11</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справка о наличии (отсутствии) судимости и (или) факта уголовного преследования либо о прекращении уголовного преследования</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12</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согласие на обработку персональных данных</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13</w:t>
            </w:r>
          </w:p>
        </w:tc>
        <w:tc>
          <w:tcPr>
            <w:tcW w:w="2136" w:type="pct"/>
          </w:tcPr>
          <w:p w:rsidR="00DC7849" w:rsidRPr="00CA2C68"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CA2C68">
              <w:rPr>
                <w:rFonts w:ascii="Times New Roman" w:hAnsi="Times New Roman" w:cs="Times New Roman"/>
                <w:sz w:val="28"/>
                <w:szCs w:val="28"/>
              </w:rPr>
              <w:t xml:space="preserve">документы, подтверждающие наличие допуска к сведениям, составляющим государственную или охраняемую федеральными законами тайну либо </w:t>
            </w:r>
            <w:hyperlink r:id="rId18">
              <w:r w:rsidRPr="00CA2C68">
                <w:rPr>
                  <w:rFonts w:ascii="Times New Roman" w:hAnsi="Times New Roman" w:cs="Times New Roman"/>
                  <w:sz w:val="28"/>
                  <w:szCs w:val="28"/>
                </w:rPr>
                <w:t>анкета</w:t>
              </w:r>
            </w:hyperlink>
            <w:r w:rsidRPr="00CA2C68">
              <w:rPr>
                <w:rFonts w:ascii="Times New Roman" w:hAnsi="Times New Roman" w:cs="Times New Roman"/>
                <w:sz w:val="28"/>
                <w:szCs w:val="28"/>
              </w:rPr>
              <w:t xml:space="preserve"> по форме, установленной </w:t>
            </w:r>
            <w:r w:rsidR="0000282C" w:rsidRPr="00CA2C68">
              <w:rPr>
                <w:rFonts w:ascii="Times New Roman" w:hAnsi="Times New Roman" w:cs="Times New Roman"/>
                <w:sz w:val="28"/>
                <w:szCs w:val="28"/>
              </w:rPr>
              <w:t xml:space="preserve">постановлением Правительства Российской Федерации от 07.02.2024 № 132 «Об утверждении Правил допуска должностных лиц и граждан Российской Федерации к государственной тайне» </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14</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 xml:space="preserve">письменное согласие на проведение проверочных мероприятий (согласие на прохождение процедуры оформления допуска к сведениям, составляющим государственную тайну в соответствии со </w:t>
            </w:r>
            <w:hyperlink r:id="rId19">
              <w:r w:rsidRPr="00AF0393">
                <w:rPr>
                  <w:rFonts w:ascii="Times New Roman" w:hAnsi="Times New Roman" w:cs="Times New Roman"/>
                  <w:sz w:val="28"/>
                  <w:szCs w:val="28"/>
                </w:rPr>
                <w:t>статьей 21</w:t>
              </w:r>
            </w:hyperlink>
            <w:r w:rsidRPr="00AF0393">
              <w:rPr>
                <w:rFonts w:ascii="Times New Roman" w:hAnsi="Times New Roman" w:cs="Times New Roman"/>
                <w:sz w:val="28"/>
                <w:szCs w:val="28"/>
              </w:rPr>
              <w:t xml:space="preserve"> Закона РФ от 21.07.1993 </w:t>
            </w:r>
            <w:r w:rsidR="002226AD">
              <w:rPr>
                <w:rFonts w:ascii="Times New Roman" w:hAnsi="Times New Roman" w:cs="Times New Roman"/>
                <w:sz w:val="28"/>
                <w:szCs w:val="28"/>
              </w:rPr>
              <w:t>№</w:t>
            </w:r>
            <w:r w:rsidRPr="00AF0393">
              <w:rPr>
                <w:rFonts w:ascii="Times New Roman" w:hAnsi="Times New Roman" w:cs="Times New Roman"/>
                <w:sz w:val="28"/>
                <w:szCs w:val="28"/>
              </w:rPr>
              <w:t xml:space="preserve"> 5485-1 </w:t>
            </w:r>
            <w:r w:rsidR="002226AD">
              <w:rPr>
                <w:rFonts w:ascii="Times New Roman" w:hAnsi="Times New Roman" w:cs="Times New Roman"/>
                <w:sz w:val="28"/>
                <w:szCs w:val="28"/>
              </w:rPr>
              <w:t>«</w:t>
            </w:r>
            <w:r w:rsidRPr="00AF0393">
              <w:rPr>
                <w:rFonts w:ascii="Times New Roman" w:hAnsi="Times New Roman" w:cs="Times New Roman"/>
                <w:sz w:val="28"/>
                <w:szCs w:val="28"/>
              </w:rPr>
              <w:t>О государственной тайне</w:t>
            </w:r>
            <w:r w:rsidR="002226AD">
              <w:rPr>
                <w:rFonts w:ascii="Times New Roman" w:hAnsi="Times New Roman" w:cs="Times New Roman"/>
                <w:sz w:val="28"/>
                <w:szCs w:val="28"/>
              </w:rPr>
              <w:t>»</w:t>
            </w:r>
            <w:r w:rsidRPr="00AF0393">
              <w:rPr>
                <w:rFonts w:ascii="Times New Roman" w:hAnsi="Times New Roman" w:cs="Times New Roman"/>
                <w:sz w:val="28"/>
                <w:szCs w:val="28"/>
              </w:rPr>
              <w:t>)</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15</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 xml:space="preserve">документы, подтверждающие </w:t>
            </w:r>
            <w:r w:rsidRPr="00AF0393">
              <w:rPr>
                <w:rFonts w:ascii="Times New Roman" w:hAnsi="Times New Roman" w:cs="Times New Roman"/>
                <w:sz w:val="28"/>
                <w:szCs w:val="28"/>
              </w:rPr>
              <w:lastRenderedPageBreak/>
              <w:t>предоставление сведений о доходах, расходах, об имуществе и обязательствах имущественного характера в подразделение Аппарата Правительства области</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lastRenderedPageBreak/>
              <w:t>16</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уведомление об отсутствии счетов (вкладов), факта хранения наличных денежных средств и ценностей в иностранных банках, расположенных за пределами территории Российской Федерации, факта владения и (или) пользования иностранными финансовыми инструментами</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17</w:t>
            </w:r>
          </w:p>
        </w:tc>
        <w:tc>
          <w:tcPr>
            <w:tcW w:w="2136" w:type="pct"/>
          </w:tcPr>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иные документы и материалы, характеризующие профессиональную подготовку кандидата, а также результаты тестирований, характеристики, рекомендации и т.п. (представляются по усмотрению кандидата)</w:t>
            </w: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366"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2136"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64"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848"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c>
          <w:tcPr>
            <w:tcW w:w="785"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bl>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 xml:space="preserve">Документы поданы </w:t>
      </w:r>
      <w:r w:rsidR="002226AD">
        <w:rPr>
          <w:rFonts w:ascii="Times New Roman" w:hAnsi="Times New Roman" w:cs="Times New Roman"/>
          <w:sz w:val="28"/>
          <w:szCs w:val="28"/>
        </w:rPr>
        <w:t>«</w:t>
      </w:r>
      <w:r w:rsidRPr="00AF0393">
        <w:rPr>
          <w:rFonts w:ascii="Times New Roman" w:hAnsi="Times New Roman" w:cs="Times New Roman"/>
          <w:sz w:val="28"/>
          <w:szCs w:val="28"/>
        </w:rPr>
        <w:t>___</w:t>
      </w:r>
      <w:r w:rsidR="002226AD">
        <w:rPr>
          <w:rFonts w:ascii="Times New Roman" w:hAnsi="Times New Roman" w:cs="Times New Roman"/>
          <w:sz w:val="28"/>
          <w:szCs w:val="28"/>
        </w:rPr>
        <w:t>»</w:t>
      </w:r>
      <w:r w:rsidRPr="00AF0393">
        <w:rPr>
          <w:rFonts w:ascii="Times New Roman" w:hAnsi="Times New Roman" w:cs="Times New Roman"/>
          <w:sz w:val="28"/>
          <w:szCs w:val="28"/>
        </w:rPr>
        <w:t xml:space="preserve"> ___________ 20__ г.</w:t>
      </w:r>
    </w:p>
    <w:p w:rsidR="00A21231" w:rsidRPr="00AF0393" w:rsidRDefault="00A21231"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 xml:space="preserve">Подпись </w:t>
      </w:r>
      <w:proofErr w:type="gramStart"/>
      <w:r w:rsidRPr="00AF0393">
        <w:rPr>
          <w:rFonts w:ascii="Times New Roman" w:hAnsi="Times New Roman" w:cs="Times New Roman"/>
          <w:sz w:val="28"/>
          <w:szCs w:val="28"/>
        </w:rPr>
        <w:t>представившего</w:t>
      </w:r>
      <w:proofErr w:type="gramEnd"/>
      <w:r w:rsidRPr="00AF0393">
        <w:rPr>
          <w:rFonts w:ascii="Times New Roman" w:hAnsi="Times New Roman" w:cs="Times New Roman"/>
          <w:sz w:val="28"/>
          <w:szCs w:val="28"/>
        </w:rPr>
        <w:t xml:space="preserve"> документы _____________</w:t>
      </w:r>
      <w:r w:rsidR="00A21231">
        <w:rPr>
          <w:rFonts w:ascii="Times New Roman" w:hAnsi="Times New Roman" w:cs="Times New Roman"/>
          <w:sz w:val="28"/>
          <w:szCs w:val="28"/>
        </w:rPr>
        <w:t>___________</w:t>
      </w:r>
    </w:p>
    <w:p w:rsidR="00A21231" w:rsidRDefault="00A21231"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 xml:space="preserve">Документы приняты </w:t>
      </w:r>
      <w:r w:rsidR="002226AD">
        <w:rPr>
          <w:rFonts w:ascii="Times New Roman" w:hAnsi="Times New Roman" w:cs="Times New Roman"/>
          <w:sz w:val="28"/>
          <w:szCs w:val="28"/>
        </w:rPr>
        <w:t>«</w:t>
      </w:r>
      <w:r w:rsidRPr="00AF0393">
        <w:rPr>
          <w:rFonts w:ascii="Times New Roman" w:hAnsi="Times New Roman" w:cs="Times New Roman"/>
          <w:sz w:val="28"/>
          <w:szCs w:val="28"/>
        </w:rPr>
        <w:t>___</w:t>
      </w:r>
      <w:r w:rsidR="002226AD">
        <w:rPr>
          <w:rFonts w:ascii="Times New Roman" w:hAnsi="Times New Roman" w:cs="Times New Roman"/>
          <w:sz w:val="28"/>
          <w:szCs w:val="28"/>
        </w:rPr>
        <w:t>»</w:t>
      </w:r>
      <w:r w:rsidRPr="00AF0393">
        <w:rPr>
          <w:rFonts w:ascii="Times New Roman" w:hAnsi="Times New Roman" w:cs="Times New Roman"/>
          <w:sz w:val="28"/>
          <w:szCs w:val="28"/>
        </w:rPr>
        <w:t xml:space="preserve"> ___________ 20__ г.</w:t>
      </w:r>
    </w:p>
    <w:p w:rsidR="00A21231" w:rsidRDefault="00A21231"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r w:rsidRPr="00AF0393">
        <w:rPr>
          <w:rFonts w:ascii="Times New Roman" w:hAnsi="Times New Roman" w:cs="Times New Roman"/>
          <w:sz w:val="28"/>
          <w:szCs w:val="28"/>
        </w:rPr>
        <w:t>Секретарь конкурсной комиссии ___________</w:t>
      </w:r>
      <w:r w:rsidR="00A21231">
        <w:rPr>
          <w:rFonts w:ascii="Times New Roman" w:hAnsi="Times New Roman" w:cs="Times New Roman"/>
          <w:sz w:val="28"/>
          <w:szCs w:val="28"/>
        </w:rPr>
        <w:t>_________________</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A21231" w:rsidRDefault="00A21231">
      <w:pPr>
        <w:rPr>
          <w:rFonts w:ascii="Times New Roman" w:hAnsi="Times New Roman" w:cs="Times New Roman"/>
          <w:sz w:val="28"/>
          <w:szCs w:val="28"/>
        </w:rPr>
      </w:pPr>
      <w:r>
        <w:rPr>
          <w:rFonts w:ascii="Times New Roman" w:hAnsi="Times New Roman" w:cs="Times New Roman"/>
          <w:sz w:val="28"/>
          <w:szCs w:val="28"/>
        </w:rPr>
        <w:br w:type="page"/>
      </w:r>
    </w:p>
    <w:p w:rsidR="00DC7849" w:rsidRPr="00AF0393" w:rsidRDefault="00AF0393" w:rsidP="00784DB5">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lastRenderedPageBreak/>
        <w:t xml:space="preserve">Приложение </w:t>
      </w:r>
      <w:r w:rsidR="002226AD">
        <w:rPr>
          <w:rFonts w:ascii="Times New Roman" w:hAnsi="Times New Roman" w:cs="Times New Roman"/>
          <w:sz w:val="28"/>
          <w:szCs w:val="28"/>
        </w:rPr>
        <w:t>№</w:t>
      </w:r>
      <w:r w:rsidRPr="00AF0393">
        <w:rPr>
          <w:rFonts w:ascii="Times New Roman" w:hAnsi="Times New Roman" w:cs="Times New Roman"/>
          <w:sz w:val="28"/>
          <w:szCs w:val="28"/>
        </w:rPr>
        <w:t xml:space="preserve"> 2</w:t>
      </w:r>
    </w:p>
    <w:p w:rsidR="00DC7849" w:rsidRPr="00AF0393" w:rsidRDefault="00AF0393" w:rsidP="00784DB5">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к Положению</w:t>
      </w:r>
    </w:p>
    <w:p w:rsidR="00DC7849" w:rsidRPr="00AF0393" w:rsidRDefault="00AF0393" w:rsidP="00784DB5">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о порядке проведения конкурса</w:t>
      </w:r>
    </w:p>
    <w:p w:rsidR="00DC7849" w:rsidRPr="00AF0393" w:rsidRDefault="00AF0393" w:rsidP="00784DB5">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на замещение должности главы</w:t>
      </w:r>
    </w:p>
    <w:p w:rsidR="00DC7849" w:rsidRPr="00AF0393" w:rsidRDefault="00AF0393" w:rsidP="00784DB5">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муниципального образования -</w:t>
      </w:r>
    </w:p>
    <w:p w:rsidR="00DC7849" w:rsidRPr="00AF0393" w:rsidRDefault="00AF0393" w:rsidP="00784DB5">
      <w:pPr>
        <w:pStyle w:val="10"/>
        <w:widowControl w:val="0"/>
        <w:pBdr>
          <w:top w:val="nil"/>
          <w:left w:val="nil"/>
          <w:bottom w:val="nil"/>
          <w:right w:val="nil"/>
          <w:between w:val="nil"/>
        </w:pBdr>
        <w:suppressAutoHyphens/>
        <w:jc w:val="right"/>
        <w:rPr>
          <w:rFonts w:ascii="Times New Roman" w:hAnsi="Times New Roman" w:cs="Times New Roman"/>
          <w:sz w:val="28"/>
          <w:szCs w:val="28"/>
        </w:rPr>
      </w:pPr>
      <w:r w:rsidRPr="00AF0393">
        <w:rPr>
          <w:rFonts w:ascii="Times New Roman" w:hAnsi="Times New Roman" w:cs="Times New Roman"/>
          <w:sz w:val="28"/>
          <w:szCs w:val="28"/>
        </w:rPr>
        <w:t xml:space="preserve">Главы </w:t>
      </w:r>
      <w:r w:rsidR="00A21231">
        <w:rPr>
          <w:rFonts w:ascii="Times New Roman" w:hAnsi="Times New Roman" w:cs="Times New Roman"/>
          <w:sz w:val="28"/>
          <w:szCs w:val="28"/>
        </w:rPr>
        <w:t>Великолукского округа</w:t>
      </w:r>
      <w:r w:rsidR="00A21231">
        <w:rPr>
          <w:rFonts w:ascii="Times New Roman" w:hAnsi="Times New Roman" w:cs="Times New Roman"/>
          <w:sz w:val="28"/>
          <w:szCs w:val="28"/>
        </w:rPr>
        <w:t xml:space="preserve"> </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bookmarkStart w:id="10" w:name="2s8eyo1" w:colFirst="0" w:colLast="0"/>
      <w:bookmarkEnd w:id="10"/>
    </w:p>
    <w:p w:rsidR="00DC7849" w:rsidRPr="00A21231" w:rsidRDefault="00AF0393" w:rsidP="00784DB5">
      <w:pPr>
        <w:pStyle w:val="10"/>
        <w:widowControl w:val="0"/>
        <w:pBdr>
          <w:top w:val="nil"/>
          <w:left w:val="nil"/>
          <w:bottom w:val="nil"/>
          <w:right w:val="nil"/>
          <w:between w:val="nil"/>
        </w:pBdr>
        <w:suppressAutoHyphens/>
        <w:jc w:val="center"/>
        <w:rPr>
          <w:rFonts w:ascii="Times New Roman" w:eastAsia="Courier New" w:hAnsi="Times New Roman" w:cs="Times New Roman"/>
          <w:b/>
          <w:sz w:val="28"/>
          <w:szCs w:val="28"/>
        </w:rPr>
      </w:pPr>
      <w:r w:rsidRPr="00A21231">
        <w:rPr>
          <w:rFonts w:ascii="Times New Roman" w:eastAsia="Courier New" w:hAnsi="Times New Roman" w:cs="Times New Roman"/>
          <w:b/>
          <w:sz w:val="28"/>
          <w:szCs w:val="28"/>
        </w:rPr>
        <w:t>БЮЛЛЕТЕНЬ</w:t>
      </w:r>
    </w:p>
    <w:p w:rsidR="00DC7849" w:rsidRPr="00AF0393" w:rsidRDefault="00AF0393" w:rsidP="00784DB5">
      <w:pPr>
        <w:pStyle w:val="10"/>
        <w:widowControl w:val="0"/>
        <w:pBdr>
          <w:top w:val="nil"/>
          <w:left w:val="nil"/>
          <w:bottom w:val="nil"/>
          <w:right w:val="nil"/>
          <w:between w:val="nil"/>
        </w:pBdr>
        <w:suppressAutoHyphens/>
        <w:jc w:val="center"/>
        <w:rPr>
          <w:rFonts w:ascii="Times New Roman" w:eastAsia="Courier New" w:hAnsi="Times New Roman" w:cs="Times New Roman"/>
          <w:sz w:val="28"/>
          <w:szCs w:val="28"/>
        </w:rPr>
      </w:pPr>
      <w:r w:rsidRPr="00A21231">
        <w:rPr>
          <w:rFonts w:ascii="Times New Roman" w:eastAsia="Courier New" w:hAnsi="Times New Roman" w:cs="Times New Roman"/>
          <w:b/>
          <w:sz w:val="28"/>
          <w:szCs w:val="28"/>
        </w:rPr>
        <w:t xml:space="preserve">для тайного голосования </w:t>
      </w:r>
      <w:proofErr w:type="gramStart"/>
      <w:r w:rsidRPr="00A21231">
        <w:rPr>
          <w:rFonts w:ascii="Times New Roman" w:eastAsia="Courier New" w:hAnsi="Times New Roman" w:cs="Times New Roman"/>
          <w:b/>
          <w:sz w:val="28"/>
          <w:szCs w:val="28"/>
        </w:rPr>
        <w:t>депутатов Собрания депутатов</w:t>
      </w:r>
      <w:r w:rsidR="00A21231" w:rsidRPr="00A21231">
        <w:rPr>
          <w:rFonts w:ascii="Times New Roman" w:hAnsi="Times New Roman" w:cs="Times New Roman"/>
          <w:b/>
          <w:sz w:val="28"/>
          <w:szCs w:val="28"/>
        </w:rPr>
        <w:t xml:space="preserve"> </w:t>
      </w:r>
      <w:r w:rsidR="00A21231" w:rsidRPr="00A21231">
        <w:rPr>
          <w:rFonts w:ascii="Times New Roman" w:hAnsi="Times New Roman" w:cs="Times New Roman"/>
          <w:b/>
          <w:sz w:val="28"/>
          <w:szCs w:val="28"/>
        </w:rPr>
        <w:t>Великолукского</w:t>
      </w:r>
      <w:r w:rsidR="00A21231" w:rsidRPr="00A21231">
        <w:rPr>
          <w:rFonts w:ascii="Times New Roman" w:hAnsi="Times New Roman" w:cs="Times New Roman"/>
          <w:b/>
          <w:sz w:val="28"/>
          <w:szCs w:val="28"/>
        </w:rPr>
        <w:t xml:space="preserve"> муниципального</w:t>
      </w:r>
      <w:r w:rsidR="00A21231" w:rsidRPr="00A21231">
        <w:rPr>
          <w:rFonts w:ascii="Times New Roman" w:hAnsi="Times New Roman" w:cs="Times New Roman"/>
          <w:b/>
          <w:sz w:val="28"/>
          <w:szCs w:val="28"/>
        </w:rPr>
        <w:t xml:space="preserve"> округа</w:t>
      </w:r>
      <w:r w:rsidR="00A21231" w:rsidRPr="00A21231">
        <w:rPr>
          <w:rFonts w:ascii="Times New Roman" w:hAnsi="Times New Roman" w:cs="Times New Roman"/>
          <w:b/>
          <w:sz w:val="28"/>
          <w:szCs w:val="28"/>
        </w:rPr>
        <w:t xml:space="preserve"> _______________</w:t>
      </w:r>
      <w:r w:rsidRPr="00A21231">
        <w:rPr>
          <w:rFonts w:ascii="Times New Roman" w:eastAsia="Courier New" w:hAnsi="Times New Roman" w:cs="Times New Roman"/>
          <w:b/>
          <w:sz w:val="28"/>
          <w:szCs w:val="28"/>
        </w:rPr>
        <w:t xml:space="preserve"> созыва</w:t>
      </w:r>
      <w:proofErr w:type="gramEnd"/>
      <w:r w:rsidRPr="00A21231">
        <w:rPr>
          <w:rFonts w:ascii="Times New Roman" w:eastAsia="Courier New" w:hAnsi="Times New Roman" w:cs="Times New Roman"/>
          <w:b/>
          <w:sz w:val="28"/>
          <w:szCs w:val="28"/>
        </w:rPr>
        <w:t xml:space="preserve"> по вопросу повестки дня:</w:t>
      </w:r>
      <w:r w:rsidRPr="00AF0393">
        <w:rPr>
          <w:rFonts w:ascii="Times New Roman" w:eastAsia="Courier New" w:hAnsi="Times New Roman" w:cs="Times New Roman"/>
          <w:b/>
          <w:sz w:val="28"/>
          <w:szCs w:val="28"/>
        </w:rPr>
        <w:t xml:space="preserve"> ______________________</w:t>
      </w:r>
      <w:r w:rsidR="00A21231">
        <w:rPr>
          <w:rFonts w:ascii="Times New Roman" w:eastAsia="Courier New" w:hAnsi="Times New Roman" w:cs="Times New Roman"/>
          <w:b/>
          <w:sz w:val="28"/>
          <w:szCs w:val="28"/>
        </w:rPr>
        <w:t>_____________________________________________</w:t>
      </w:r>
    </w:p>
    <w:p w:rsidR="00DC7849" w:rsidRPr="00AF0393" w:rsidRDefault="00DC7849"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 xml:space="preserve">Дата проведения голосования: </w:t>
      </w:r>
      <w:r w:rsidRPr="00AF0393">
        <w:rPr>
          <w:rFonts w:ascii="Times New Roman" w:eastAsia="Courier New" w:hAnsi="Times New Roman" w:cs="Times New Roman"/>
          <w:i/>
          <w:sz w:val="28"/>
          <w:szCs w:val="28"/>
        </w:rPr>
        <w:t>___________________</w:t>
      </w:r>
      <w:r w:rsidR="00A21231">
        <w:rPr>
          <w:rFonts w:ascii="Times New Roman" w:eastAsia="Courier New" w:hAnsi="Times New Roman" w:cs="Times New Roman"/>
          <w:i/>
          <w:sz w:val="28"/>
          <w:szCs w:val="28"/>
        </w:rPr>
        <w:t>_____________________</w:t>
      </w:r>
      <w:r w:rsidRPr="00AF0393">
        <w:rPr>
          <w:rFonts w:ascii="Times New Roman" w:eastAsia="Courier New" w:hAnsi="Times New Roman" w:cs="Times New Roman"/>
          <w:i/>
          <w:sz w:val="28"/>
          <w:szCs w:val="28"/>
        </w:rPr>
        <w:t>_</w:t>
      </w: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Место проведения голосования:</w:t>
      </w:r>
      <w:r w:rsidR="00A21231">
        <w:rPr>
          <w:rFonts w:ascii="Times New Roman" w:eastAsia="Courier New" w:hAnsi="Times New Roman" w:cs="Times New Roman"/>
          <w:sz w:val="28"/>
          <w:szCs w:val="28"/>
        </w:rPr>
        <w:t xml:space="preserve"> </w:t>
      </w:r>
      <w:r w:rsidR="00A21231">
        <w:rPr>
          <w:rFonts w:ascii="Times New Roman" w:eastAsia="Courier New" w:hAnsi="Times New Roman" w:cs="Times New Roman"/>
          <w:i/>
          <w:sz w:val="28"/>
          <w:szCs w:val="28"/>
        </w:rPr>
        <w:t>____________</w:t>
      </w:r>
      <w:r w:rsidRPr="00AF0393">
        <w:rPr>
          <w:rFonts w:ascii="Times New Roman" w:eastAsia="Courier New" w:hAnsi="Times New Roman" w:cs="Times New Roman"/>
          <w:i/>
          <w:sz w:val="28"/>
          <w:szCs w:val="28"/>
        </w:rPr>
        <w:t>____________________________</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tbl>
      <w:tblPr>
        <w:tblStyle w:val="a9"/>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81"/>
        <w:gridCol w:w="4881"/>
      </w:tblGrid>
      <w:tr w:rsidR="00DC7849" w:rsidRPr="00AF0393" w:rsidTr="00A21231">
        <w:trPr>
          <w:jc w:val="center"/>
        </w:trPr>
        <w:tc>
          <w:tcPr>
            <w:tcW w:w="2500"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 xml:space="preserve">Избрать кандидата на должность Главы </w:t>
            </w:r>
            <w:r w:rsidR="00A21231">
              <w:rPr>
                <w:rFonts w:ascii="Times New Roman" w:hAnsi="Times New Roman" w:cs="Times New Roman"/>
                <w:sz w:val="28"/>
                <w:szCs w:val="28"/>
              </w:rPr>
              <w:t>Великолукского округа</w:t>
            </w:r>
            <w:r w:rsidR="00A21231">
              <w:rPr>
                <w:rFonts w:ascii="Times New Roman" w:hAnsi="Times New Roman" w:cs="Times New Roman"/>
                <w:sz w:val="28"/>
                <w:szCs w:val="28"/>
              </w:rPr>
              <w:t xml:space="preserve"> </w:t>
            </w:r>
          </w:p>
        </w:tc>
        <w:tc>
          <w:tcPr>
            <w:tcW w:w="2500"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2500"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Ф.И.О.</w:t>
            </w:r>
          </w:p>
        </w:tc>
        <w:tc>
          <w:tcPr>
            <w:tcW w:w="2500"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2500"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Ф.И.О.</w:t>
            </w:r>
          </w:p>
        </w:tc>
        <w:tc>
          <w:tcPr>
            <w:tcW w:w="2500"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r w:rsidR="00DC7849" w:rsidRPr="00AF0393" w:rsidTr="00A21231">
        <w:trPr>
          <w:jc w:val="center"/>
        </w:trPr>
        <w:tc>
          <w:tcPr>
            <w:tcW w:w="2500" w:type="pct"/>
          </w:tcPr>
          <w:p w:rsidR="00DC7849" w:rsidRPr="00AF0393" w:rsidRDefault="00AF0393" w:rsidP="00784DB5">
            <w:pPr>
              <w:pStyle w:val="10"/>
              <w:widowControl w:val="0"/>
              <w:pBdr>
                <w:top w:val="nil"/>
                <w:left w:val="nil"/>
                <w:bottom w:val="nil"/>
                <w:right w:val="nil"/>
                <w:between w:val="nil"/>
              </w:pBdr>
              <w:suppressAutoHyphens/>
              <w:jc w:val="center"/>
              <w:rPr>
                <w:rFonts w:ascii="Times New Roman" w:hAnsi="Times New Roman" w:cs="Times New Roman"/>
                <w:sz w:val="28"/>
                <w:szCs w:val="28"/>
              </w:rPr>
            </w:pPr>
            <w:r w:rsidRPr="00AF0393">
              <w:rPr>
                <w:rFonts w:ascii="Times New Roman" w:hAnsi="Times New Roman" w:cs="Times New Roman"/>
                <w:sz w:val="28"/>
                <w:szCs w:val="28"/>
              </w:rPr>
              <w:t>Ф.И.О.</w:t>
            </w:r>
          </w:p>
        </w:tc>
        <w:tc>
          <w:tcPr>
            <w:tcW w:w="2500" w:type="pct"/>
          </w:tcPr>
          <w:p w:rsidR="00DC7849" w:rsidRPr="00AF0393" w:rsidRDefault="00DC7849" w:rsidP="00784DB5">
            <w:pPr>
              <w:pStyle w:val="10"/>
              <w:widowControl w:val="0"/>
              <w:pBdr>
                <w:top w:val="nil"/>
                <w:left w:val="nil"/>
                <w:bottom w:val="nil"/>
                <w:right w:val="nil"/>
                <w:between w:val="nil"/>
              </w:pBdr>
              <w:suppressAutoHyphens/>
              <w:rPr>
                <w:rFonts w:ascii="Times New Roman" w:hAnsi="Times New Roman" w:cs="Times New Roman"/>
                <w:sz w:val="28"/>
                <w:szCs w:val="28"/>
              </w:rPr>
            </w:pPr>
          </w:p>
        </w:tc>
      </w:tr>
    </w:tbl>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Бюллетень выдан счетной комиссией:</w:t>
      </w:r>
    </w:p>
    <w:p w:rsidR="00A21231"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_</w:t>
      </w:r>
      <w:r w:rsidR="00F91963">
        <w:rPr>
          <w:rFonts w:ascii="Times New Roman" w:eastAsia="Courier New" w:hAnsi="Times New Roman" w:cs="Times New Roman"/>
          <w:sz w:val="28"/>
          <w:szCs w:val="28"/>
        </w:rPr>
        <w:t>______________________________</w:t>
      </w:r>
      <w:r w:rsidR="00F91963">
        <w:rPr>
          <w:rFonts w:ascii="Times New Roman" w:eastAsia="Courier New" w:hAnsi="Times New Roman" w:cs="Times New Roman"/>
          <w:sz w:val="28"/>
          <w:szCs w:val="28"/>
        </w:rPr>
        <w:tab/>
      </w:r>
      <w:r w:rsidR="00F91963">
        <w:rPr>
          <w:rFonts w:ascii="Times New Roman" w:eastAsia="Courier New" w:hAnsi="Times New Roman" w:cs="Times New Roman"/>
          <w:sz w:val="28"/>
          <w:szCs w:val="28"/>
        </w:rPr>
        <w:tab/>
        <w:t>___________________________</w:t>
      </w:r>
    </w:p>
    <w:p w:rsidR="00F9196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roofErr w:type="gramStart"/>
      <w:r w:rsidRPr="00AF0393">
        <w:rPr>
          <w:rFonts w:ascii="Times New Roman" w:eastAsia="Courier New" w:hAnsi="Times New Roman" w:cs="Times New Roman"/>
          <w:sz w:val="28"/>
          <w:szCs w:val="28"/>
        </w:rPr>
        <w:t>(подпись председателя счетной комиссии)</w:t>
      </w:r>
      <w:r w:rsidR="00F91963">
        <w:rPr>
          <w:rFonts w:ascii="Times New Roman" w:eastAsia="Courier New" w:hAnsi="Times New Roman" w:cs="Times New Roman"/>
          <w:sz w:val="28"/>
          <w:szCs w:val="28"/>
        </w:rPr>
        <w:tab/>
      </w:r>
      <w:r w:rsidR="00F91963">
        <w:rPr>
          <w:rFonts w:ascii="Times New Roman" w:eastAsia="Courier New" w:hAnsi="Times New Roman" w:cs="Times New Roman"/>
          <w:sz w:val="28"/>
          <w:szCs w:val="28"/>
        </w:rPr>
        <w:tab/>
      </w:r>
      <w:r w:rsidRPr="00AF0393">
        <w:rPr>
          <w:rFonts w:ascii="Times New Roman" w:eastAsia="Courier New" w:hAnsi="Times New Roman" w:cs="Times New Roman"/>
          <w:sz w:val="28"/>
          <w:szCs w:val="28"/>
        </w:rPr>
        <w:t xml:space="preserve">(фамилия, имя, отчество </w:t>
      </w:r>
      <w:proofErr w:type="gramEnd"/>
    </w:p>
    <w:p w:rsidR="00DC7849" w:rsidRPr="00AF0393" w:rsidRDefault="00F9196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Pr>
          <w:rFonts w:ascii="Times New Roman" w:eastAsia="Courier New" w:hAnsi="Times New Roman" w:cs="Times New Roman"/>
          <w:sz w:val="28"/>
          <w:szCs w:val="28"/>
        </w:rPr>
        <w:tab/>
      </w:r>
      <w:r>
        <w:rPr>
          <w:rFonts w:ascii="Times New Roman" w:eastAsia="Courier New" w:hAnsi="Times New Roman" w:cs="Times New Roman"/>
          <w:sz w:val="28"/>
          <w:szCs w:val="28"/>
        </w:rPr>
        <w:tab/>
      </w:r>
      <w:r>
        <w:rPr>
          <w:rFonts w:ascii="Times New Roman" w:eastAsia="Courier New" w:hAnsi="Times New Roman" w:cs="Times New Roman"/>
          <w:sz w:val="28"/>
          <w:szCs w:val="28"/>
        </w:rPr>
        <w:tab/>
      </w:r>
      <w:r>
        <w:rPr>
          <w:rFonts w:ascii="Times New Roman" w:eastAsia="Courier New" w:hAnsi="Times New Roman" w:cs="Times New Roman"/>
          <w:sz w:val="28"/>
          <w:szCs w:val="28"/>
        </w:rPr>
        <w:tab/>
      </w:r>
      <w:r>
        <w:rPr>
          <w:rFonts w:ascii="Times New Roman" w:eastAsia="Courier New" w:hAnsi="Times New Roman" w:cs="Times New Roman"/>
          <w:sz w:val="28"/>
          <w:szCs w:val="28"/>
        </w:rPr>
        <w:tab/>
      </w:r>
      <w:r>
        <w:rPr>
          <w:rFonts w:ascii="Times New Roman" w:eastAsia="Courier New" w:hAnsi="Times New Roman" w:cs="Times New Roman"/>
          <w:sz w:val="28"/>
          <w:szCs w:val="28"/>
        </w:rPr>
        <w:tab/>
      </w:r>
      <w:r>
        <w:rPr>
          <w:rFonts w:ascii="Times New Roman" w:eastAsia="Courier New" w:hAnsi="Times New Roman" w:cs="Times New Roman"/>
          <w:sz w:val="28"/>
          <w:szCs w:val="28"/>
        </w:rPr>
        <w:tab/>
        <w:t xml:space="preserve">         </w:t>
      </w:r>
      <w:r w:rsidR="00AF0393" w:rsidRPr="00AF0393">
        <w:rPr>
          <w:rFonts w:ascii="Times New Roman" w:eastAsia="Courier New" w:hAnsi="Times New Roman" w:cs="Times New Roman"/>
          <w:sz w:val="28"/>
          <w:szCs w:val="28"/>
        </w:rPr>
        <w:t>председателя счетной комиссии)</w:t>
      </w:r>
    </w:p>
    <w:p w:rsidR="00DC7849" w:rsidRDefault="00DC7849"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
    <w:p w:rsidR="00F91963" w:rsidRDefault="00F9196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p>
    <w:p w:rsidR="00F91963" w:rsidRPr="00AF0393" w:rsidRDefault="00F9196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bookmarkStart w:id="11" w:name="_GoBack"/>
      <w:bookmarkEnd w:id="11"/>
    </w:p>
    <w:p w:rsidR="00DC7849" w:rsidRPr="00AF0393" w:rsidRDefault="00AF0393" w:rsidP="00784DB5">
      <w:pPr>
        <w:pStyle w:val="10"/>
        <w:widowControl w:val="0"/>
        <w:pBdr>
          <w:top w:val="nil"/>
          <w:left w:val="nil"/>
          <w:bottom w:val="nil"/>
          <w:right w:val="nil"/>
          <w:between w:val="nil"/>
        </w:pBdr>
        <w:suppressAutoHyphens/>
        <w:jc w:val="both"/>
        <w:rPr>
          <w:rFonts w:ascii="Times New Roman" w:eastAsia="Courier New" w:hAnsi="Times New Roman" w:cs="Times New Roman"/>
          <w:sz w:val="28"/>
          <w:szCs w:val="28"/>
        </w:rPr>
      </w:pPr>
      <w:r w:rsidRPr="00AF0393">
        <w:rPr>
          <w:rFonts w:ascii="Times New Roman" w:eastAsia="Courier New" w:hAnsi="Times New Roman" w:cs="Times New Roman"/>
          <w:sz w:val="28"/>
          <w:szCs w:val="28"/>
        </w:rPr>
        <w:t>печать Собрания депутатов</w:t>
      </w:r>
      <w:r w:rsidR="00F91963" w:rsidRPr="00F91963">
        <w:rPr>
          <w:rFonts w:ascii="Times New Roman" w:hAnsi="Times New Roman" w:cs="Times New Roman"/>
          <w:sz w:val="28"/>
          <w:szCs w:val="28"/>
        </w:rPr>
        <w:t xml:space="preserve"> </w:t>
      </w:r>
      <w:r w:rsidR="00F91963">
        <w:rPr>
          <w:rFonts w:ascii="Times New Roman" w:hAnsi="Times New Roman" w:cs="Times New Roman"/>
          <w:sz w:val="28"/>
          <w:szCs w:val="28"/>
        </w:rPr>
        <w:t>Великолукского округа</w:t>
      </w:r>
    </w:p>
    <w:p w:rsidR="00DC7849" w:rsidRPr="00AF0393" w:rsidRDefault="00DC7849" w:rsidP="00784DB5">
      <w:pPr>
        <w:pStyle w:val="10"/>
        <w:widowControl w:val="0"/>
        <w:pBdr>
          <w:top w:val="nil"/>
          <w:left w:val="nil"/>
          <w:bottom w:val="nil"/>
          <w:right w:val="nil"/>
          <w:between w:val="nil"/>
        </w:pBdr>
        <w:suppressAutoHyphens/>
        <w:jc w:val="both"/>
        <w:rPr>
          <w:rFonts w:ascii="Times New Roman" w:hAnsi="Times New Roman" w:cs="Times New Roman"/>
          <w:sz w:val="28"/>
          <w:szCs w:val="28"/>
        </w:rPr>
      </w:pPr>
    </w:p>
    <w:sectPr w:rsidR="00DC7849" w:rsidRPr="00AF0393" w:rsidSect="00784DB5">
      <w:pgSz w:w="11906" w:h="16838"/>
      <w:pgMar w:top="1134" w:right="1134" w:bottom="1134"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DC7849"/>
    <w:rsid w:val="0000282C"/>
    <w:rsid w:val="00044517"/>
    <w:rsid w:val="000A3A21"/>
    <w:rsid w:val="000D58AE"/>
    <w:rsid w:val="001773F5"/>
    <w:rsid w:val="001B7B26"/>
    <w:rsid w:val="001C0B5D"/>
    <w:rsid w:val="002226AD"/>
    <w:rsid w:val="002C1B0E"/>
    <w:rsid w:val="002F2FCB"/>
    <w:rsid w:val="00363B67"/>
    <w:rsid w:val="00384E64"/>
    <w:rsid w:val="0047247A"/>
    <w:rsid w:val="00473191"/>
    <w:rsid w:val="00484641"/>
    <w:rsid w:val="00497508"/>
    <w:rsid w:val="00667062"/>
    <w:rsid w:val="00784DB5"/>
    <w:rsid w:val="00807FD9"/>
    <w:rsid w:val="00843611"/>
    <w:rsid w:val="009E6E2B"/>
    <w:rsid w:val="00A21231"/>
    <w:rsid w:val="00A81268"/>
    <w:rsid w:val="00AF0393"/>
    <w:rsid w:val="00B8037C"/>
    <w:rsid w:val="00B971B2"/>
    <w:rsid w:val="00BC4DC3"/>
    <w:rsid w:val="00BC7485"/>
    <w:rsid w:val="00CA2C68"/>
    <w:rsid w:val="00D14C8E"/>
    <w:rsid w:val="00D9080B"/>
    <w:rsid w:val="00DC7849"/>
    <w:rsid w:val="00EB2240"/>
    <w:rsid w:val="00ED1C72"/>
    <w:rsid w:val="00F72E18"/>
    <w:rsid w:val="00F91963"/>
    <w:rsid w:val="00FF4179"/>
    <w:rsid w:val="00FF6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80B"/>
  </w:style>
  <w:style w:type="paragraph" w:styleId="1">
    <w:name w:val="heading 1"/>
    <w:basedOn w:val="10"/>
    <w:next w:val="10"/>
    <w:rsid w:val="00DC7849"/>
    <w:pPr>
      <w:keepNext/>
      <w:keepLines/>
      <w:spacing w:before="480" w:after="120"/>
      <w:outlineLvl w:val="0"/>
    </w:pPr>
    <w:rPr>
      <w:b/>
      <w:sz w:val="48"/>
      <w:szCs w:val="48"/>
    </w:rPr>
  </w:style>
  <w:style w:type="paragraph" w:styleId="2">
    <w:name w:val="heading 2"/>
    <w:basedOn w:val="10"/>
    <w:next w:val="10"/>
    <w:rsid w:val="00DC7849"/>
    <w:pPr>
      <w:keepNext/>
      <w:keepLines/>
      <w:spacing w:before="360" w:after="80"/>
      <w:outlineLvl w:val="1"/>
    </w:pPr>
    <w:rPr>
      <w:b/>
      <w:sz w:val="36"/>
      <w:szCs w:val="36"/>
    </w:rPr>
  </w:style>
  <w:style w:type="paragraph" w:styleId="3">
    <w:name w:val="heading 3"/>
    <w:basedOn w:val="10"/>
    <w:next w:val="10"/>
    <w:rsid w:val="00DC7849"/>
    <w:pPr>
      <w:keepNext/>
      <w:keepLines/>
      <w:spacing w:before="280" w:after="80"/>
      <w:outlineLvl w:val="2"/>
    </w:pPr>
    <w:rPr>
      <w:b/>
      <w:sz w:val="28"/>
      <w:szCs w:val="28"/>
    </w:rPr>
  </w:style>
  <w:style w:type="paragraph" w:styleId="4">
    <w:name w:val="heading 4"/>
    <w:basedOn w:val="10"/>
    <w:next w:val="10"/>
    <w:rsid w:val="00DC7849"/>
    <w:pPr>
      <w:keepNext/>
      <w:keepLines/>
      <w:spacing w:before="240" w:after="40"/>
      <w:outlineLvl w:val="3"/>
    </w:pPr>
    <w:rPr>
      <w:b/>
      <w:sz w:val="24"/>
      <w:szCs w:val="24"/>
    </w:rPr>
  </w:style>
  <w:style w:type="paragraph" w:styleId="5">
    <w:name w:val="heading 5"/>
    <w:basedOn w:val="10"/>
    <w:next w:val="10"/>
    <w:rsid w:val="00DC7849"/>
    <w:pPr>
      <w:keepNext/>
      <w:keepLines/>
      <w:spacing w:before="220" w:after="40"/>
      <w:outlineLvl w:val="4"/>
    </w:pPr>
    <w:rPr>
      <w:b/>
      <w:sz w:val="22"/>
      <w:szCs w:val="22"/>
    </w:rPr>
  </w:style>
  <w:style w:type="paragraph" w:styleId="6">
    <w:name w:val="heading 6"/>
    <w:basedOn w:val="10"/>
    <w:next w:val="10"/>
    <w:rsid w:val="00DC7849"/>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DC7849"/>
  </w:style>
  <w:style w:type="table" w:customStyle="1" w:styleId="TableNormal">
    <w:name w:val="Table Normal"/>
    <w:rsid w:val="00DC7849"/>
    <w:tblPr>
      <w:tblCellMar>
        <w:top w:w="0" w:type="dxa"/>
        <w:left w:w="0" w:type="dxa"/>
        <w:bottom w:w="0" w:type="dxa"/>
        <w:right w:w="0" w:type="dxa"/>
      </w:tblCellMar>
    </w:tblPr>
  </w:style>
  <w:style w:type="paragraph" w:styleId="a3">
    <w:name w:val="Title"/>
    <w:basedOn w:val="10"/>
    <w:next w:val="10"/>
    <w:rsid w:val="00DC7849"/>
    <w:pPr>
      <w:keepNext/>
      <w:keepLines/>
      <w:spacing w:before="480" w:after="120"/>
    </w:pPr>
    <w:rPr>
      <w:b/>
      <w:sz w:val="72"/>
      <w:szCs w:val="72"/>
    </w:rPr>
  </w:style>
  <w:style w:type="paragraph" w:styleId="a4">
    <w:name w:val="Subtitle"/>
    <w:basedOn w:val="10"/>
    <w:next w:val="10"/>
    <w:rsid w:val="00DC7849"/>
    <w:pPr>
      <w:keepNext/>
      <w:keepLines/>
      <w:spacing w:before="360" w:after="80"/>
    </w:pPr>
    <w:rPr>
      <w:rFonts w:ascii="Georgia" w:eastAsia="Georgia" w:hAnsi="Georgia" w:cs="Georgia"/>
      <w:i/>
      <w:color w:val="666666"/>
      <w:sz w:val="48"/>
      <w:szCs w:val="48"/>
    </w:rPr>
  </w:style>
  <w:style w:type="table" w:customStyle="1" w:styleId="a5">
    <w:basedOn w:val="TableNormal"/>
    <w:rsid w:val="00DC7849"/>
    <w:tblPr>
      <w:tblStyleRowBandSize w:val="1"/>
      <w:tblStyleColBandSize w:val="1"/>
      <w:tblCellMar>
        <w:top w:w="102" w:type="dxa"/>
        <w:left w:w="62" w:type="dxa"/>
        <w:bottom w:w="102" w:type="dxa"/>
        <w:right w:w="62" w:type="dxa"/>
      </w:tblCellMar>
    </w:tblPr>
  </w:style>
  <w:style w:type="table" w:customStyle="1" w:styleId="a6">
    <w:basedOn w:val="TableNormal"/>
    <w:rsid w:val="00DC7849"/>
    <w:tblPr>
      <w:tblStyleRowBandSize w:val="1"/>
      <w:tblStyleColBandSize w:val="1"/>
      <w:tblCellMar>
        <w:top w:w="102" w:type="dxa"/>
        <w:left w:w="62" w:type="dxa"/>
        <w:bottom w:w="102" w:type="dxa"/>
        <w:right w:w="62" w:type="dxa"/>
      </w:tblCellMar>
    </w:tblPr>
  </w:style>
  <w:style w:type="table" w:customStyle="1" w:styleId="a7">
    <w:basedOn w:val="TableNormal"/>
    <w:rsid w:val="00DC7849"/>
    <w:tblPr>
      <w:tblStyleRowBandSize w:val="1"/>
      <w:tblStyleColBandSize w:val="1"/>
      <w:tblCellMar>
        <w:top w:w="102" w:type="dxa"/>
        <w:left w:w="62" w:type="dxa"/>
        <w:bottom w:w="102" w:type="dxa"/>
        <w:right w:w="62" w:type="dxa"/>
      </w:tblCellMar>
    </w:tblPr>
  </w:style>
  <w:style w:type="table" w:customStyle="1" w:styleId="a8">
    <w:basedOn w:val="TableNormal"/>
    <w:rsid w:val="00DC7849"/>
    <w:tblPr>
      <w:tblStyleRowBandSize w:val="1"/>
      <w:tblStyleColBandSize w:val="1"/>
      <w:tblCellMar>
        <w:top w:w="102" w:type="dxa"/>
        <w:left w:w="62" w:type="dxa"/>
        <w:bottom w:w="102" w:type="dxa"/>
        <w:right w:w="62" w:type="dxa"/>
      </w:tblCellMar>
    </w:tblPr>
  </w:style>
  <w:style w:type="table" w:customStyle="1" w:styleId="a9">
    <w:basedOn w:val="TableNormal"/>
    <w:rsid w:val="00DC7849"/>
    <w:tblPr>
      <w:tblStyleRowBandSize w:val="1"/>
      <w:tblStyleColBandSize w:val="1"/>
      <w:tblCellMar>
        <w:top w:w="102" w:type="dxa"/>
        <w:left w:w="62" w:type="dxa"/>
        <w:bottom w:w="102" w:type="dxa"/>
        <w:right w:w="62" w:type="dxa"/>
      </w:tblCellMar>
    </w:tblPr>
  </w:style>
  <w:style w:type="paragraph" w:styleId="aa">
    <w:name w:val="Balloon Text"/>
    <w:basedOn w:val="a"/>
    <w:link w:val="ab"/>
    <w:uiPriority w:val="99"/>
    <w:semiHidden/>
    <w:unhideWhenUsed/>
    <w:rsid w:val="00B8037C"/>
    <w:rPr>
      <w:rFonts w:ascii="Tahoma" w:hAnsi="Tahoma" w:cs="Tahoma"/>
      <w:sz w:val="16"/>
      <w:szCs w:val="16"/>
    </w:rPr>
  </w:style>
  <w:style w:type="character" w:customStyle="1" w:styleId="ab">
    <w:name w:val="Текст выноски Знак"/>
    <w:basedOn w:val="a0"/>
    <w:link w:val="aa"/>
    <w:uiPriority w:val="99"/>
    <w:semiHidden/>
    <w:rsid w:val="00B803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28D70-29D9-4E83-A59D-B78B27E9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25</Pages>
  <Words>7565</Words>
  <Characters>43121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ГБУ ПО ЦИС ПО</Company>
  <LinksUpToDate>false</LinksUpToDate>
  <CharactersWithSpaces>50585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p:lastModifiedBy>
  <cp:revision>16</cp:revision>
  <dcterms:created xsi:type="dcterms:W3CDTF">2024-09-20T07:34:00Z</dcterms:created>
  <dcterms:modified xsi:type="dcterms:W3CDTF">2025-10-01T09:10:00Z</dcterms:modified>
</cp:coreProperties>
</file>